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721A8B">
        <w:rPr>
          <w:rFonts w:ascii="標楷體" w:eastAsia="標楷體" w:hint="eastAsia"/>
          <w:sz w:val="26"/>
        </w:rPr>
        <w:t>9</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721A8B">
        <w:rPr>
          <w:rFonts w:ascii="標楷體" w:eastAsia="標楷體" w:hint="eastAsia"/>
          <w:sz w:val="26"/>
        </w:rPr>
        <w:t>9</w:t>
      </w:r>
      <w:r w:rsidR="00455A1D">
        <w:rPr>
          <w:rFonts w:ascii="標楷體" w:eastAsia="標楷體" w:hint="eastAsia"/>
          <w:sz w:val="26"/>
        </w:rPr>
        <w:t>0</w:t>
      </w:r>
      <w:r w:rsidR="004B4EF0">
        <w:rPr>
          <w:rFonts w:ascii="標楷體" w:eastAsia="標楷體" w:hint="eastAsia"/>
          <w:sz w:val="26"/>
        </w:rPr>
        <w:t>2</w:t>
      </w:r>
      <w:r w:rsidR="00881B0A">
        <w:rPr>
          <w:rFonts w:ascii="標楷體" w:eastAsia="標楷體" w:hint="eastAsia"/>
          <w:sz w:val="26"/>
        </w:rPr>
        <w:t>9</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721A8B">
        <w:rPr>
          <w:rFonts w:ascii="標楷體" w:eastAsia="標楷體" w:hint="eastAsia"/>
          <w:sz w:val="26"/>
        </w:rPr>
        <w:t>8</w:t>
      </w:r>
      <w:r>
        <w:rPr>
          <w:rFonts w:ascii="標楷體" w:eastAsia="標楷體" w:hint="eastAsia"/>
          <w:sz w:val="26"/>
        </w:rPr>
        <w:t>.</w:t>
      </w:r>
      <w:r w:rsidR="00881B0A">
        <w:rPr>
          <w:rFonts w:ascii="標楷體" w:eastAsia="標楷體" w:hint="eastAsia"/>
          <w:sz w:val="26"/>
        </w:rPr>
        <w:t>11</w:t>
      </w:r>
      <w:r>
        <w:rPr>
          <w:rFonts w:ascii="標楷體" w:eastAsia="標楷體" w:hint="eastAsia"/>
          <w:sz w:val="26"/>
        </w:rPr>
        <w:t>.</w:t>
      </w:r>
      <w:r w:rsidR="00B54EAA">
        <w:rPr>
          <w:rFonts w:ascii="標楷體" w:eastAsia="標楷體" w:hint="eastAsia"/>
          <w:sz w:val="26"/>
        </w:rPr>
        <w:t>2</w:t>
      </w:r>
      <w:r w:rsidR="00881B0A">
        <w:rPr>
          <w:rFonts w:ascii="標楷體" w:eastAsia="標楷體" w:hint="eastAsia"/>
          <w:sz w:val="26"/>
        </w:rPr>
        <w:t>2</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881B0A">
        <w:rPr>
          <w:rFonts w:ascii="標楷體" w:eastAsia="標楷體" w:hint="eastAsia"/>
          <w:b/>
          <w:sz w:val="28"/>
          <w:szCs w:val="28"/>
        </w:rPr>
        <w:t>七</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721A8B">
        <w:rPr>
          <w:rFonts w:ascii="標楷體" w:eastAsia="標楷體" w:hAnsi="標楷體" w:hint="eastAsia"/>
          <w:sz w:val="28"/>
          <w:szCs w:val="28"/>
        </w:rPr>
        <w:t>八</w:t>
      </w:r>
      <w:r w:rsidRPr="0089303B">
        <w:rPr>
          <w:rFonts w:ascii="標楷體" w:eastAsia="標楷體" w:hAnsi="標楷體" w:hint="eastAsia"/>
          <w:sz w:val="28"/>
          <w:szCs w:val="28"/>
        </w:rPr>
        <w:t>年</w:t>
      </w:r>
      <w:r w:rsidR="00881B0A">
        <w:rPr>
          <w:rFonts w:ascii="標楷體" w:eastAsia="標楷體" w:hAnsi="標楷體" w:hint="eastAsia"/>
          <w:sz w:val="28"/>
          <w:szCs w:val="28"/>
        </w:rPr>
        <w:t>十一</w:t>
      </w:r>
      <w:r w:rsidRPr="0089303B">
        <w:rPr>
          <w:rFonts w:ascii="標楷體" w:eastAsia="標楷體" w:hAnsi="標楷體" w:hint="eastAsia"/>
          <w:sz w:val="28"/>
          <w:szCs w:val="28"/>
        </w:rPr>
        <w:t>月</w:t>
      </w:r>
      <w:r w:rsidR="004B4EF0">
        <w:rPr>
          <w:rFonts w:ascii="標楷體" w:eastAsia="標楷體" w:hAnsi="標楷體" w:hint="eastAsia"/>
          <w:sz w:val="28"/>
          <w:szCs w:val="28"/>
        </w:rPr>
        <w:t>二</w:t>
      </w:r>
      <w:r w:rsidR="006A5080">
        <w:rPr>
          <w:rFonts w:ascii="標楷體" w:eastAsia="標楷體" w:hAnsi="標楷體" w:hint="eastAsia"/>
          <w:sz w:val="28"/>
          <w:szCs w:val="28"/>
        </w:rPr>
        <w:t>十</w:t>
      </w:r>
      <w:r w:rsidR="00881B0A">
        <w:rPr>
          <w:rFonts w:ascii="標楷體" w:eastAsia="標楷體" w:hAnsi="標楷體" w:hint="eastAsia"/>
          <w:sz w:val="28"/>
          <w:szCs w:val="28"/>
        </w:rPr>
        <w:t>二</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5705A2">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5705A2">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80888"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闕修謙</w:t>
      </w:r>
      <w:r w:rsidR="00731E05">
        <w:rPr>
          <w:rFonts w:ascii="標楷體" w:eastAsia="標楷體" w:hAnsi="標楷體" w:hint="eastAsia"/>
          <w:sz w:val="28"/>
          <w:szCs w:val="28"/>
        </w:rPr>
        <w:t>、王惠鵬、</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林俊誠、吳德棋、</w:t>
      </w:r>
      <w:r>
        <w:rPr>
          <w:rFonts w:ascii="標楷體" w:eastAsia="標楷體" w:hAnsi="標楷體" w:hint="eastAsia"/>
          <w:sz w:val="28"/>
          <w:szCs w:val="28"/>
        </w:rPr>
        <w:t>蔡尚諺、</w:t>
      </w:r>
      <w:r w:rsidRPr="00835DE7">
        <w:rPr>
          <w:rFonts w:ascii="標楷體" w:eastAsia="標楷體" w:hAnsi="標楷體" w:hint="eastAsia"/>
          <w:sz w:val="28"/>
          <w:szCs w:val="28"/>
        </w:rPr>
        <w:t>高慶平</w:t>
      </w:r>
      <w:r>
        <w:rPr>
          <w:rFonts w:ascii="標楷體" w:eastAsia="標楷體" w:hAnsi="標楷體" w:hint="eastAsia"/>
          <w:sz w:val="28"/>
          <w:szCs w:val="28"/>
        </w:rPr>
        <w:t>、洪光臨</w:t>
      </w:r>
      <w:r w:rsidR="00881B0A">
        <w:rPr>
          <w:rFonts w:ascii="標楷體" w:eastAsia="標楷體" w:hAnsi="標楷體" w:hint="eastAsia"/>
          <w:sz w:val="28"/>
          <w:szCs w:val="28"/>
        </w:rPr>
        <w:t>、陳靜瑛</w:t>
      </w:r>
    </w:p>
    <w:p w:rsidR="00980888" w:rsidRPr="0089303B" w:rsidRDefault="00980888" w:rsidP="00980888">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Pr="00835DE7">
        <w:rPr>
          <w:rFonts w:ascii="標楷體" w:eastAsia="標楷體" w:hAnsi="標楷體" w:hint="eastAsia"/>
          <w:sz w:val="28"/>
          <w:szCs w:val="28"/>
        </w:rPr>
        <w:t>黃東煌</w:t>
      </w:r>
      <w:r>
        <w:rPr>
          <w:rFonts w:ascii="標楷體" w:eastAsia="標楷體" w:hAnsi="標楷體" w:hint="eastAsia"/>
          <w:sz w:val="28"/>
          <w:szCs w:val="28"/>
        </w:rPr>
        <w:t>、黃璧瑩</w:t>
      </w:r>
      <w:r w:rsidRPr="00835DE7">
        <w:rPr>
          <w:rFonts w:ascii="標楷體" w:eastAsia="標楷體" w:hAnsi="標楷體" w:hint="eastAsia"/>
          <w:sz w:val="28"/>
          <w:szCs w:val="28"/>
        </w:rPr>
        <w:t>、鄭瑞峯</w:t>
      </w:r>
      <w:r>
        <w:rPr>
          <w:rFonts w:ascii="標楷體" w:eastAsia="標楷體" w:hAnsi="標楷體" w:hint="eastAsia"/>
          <w:sz w:val="28"/>
          <w:szCs w:val="28"/>
        </w:rPr>
        <w:t>、</w:t>
      </w:r>
      <w:r w:rsidRPr="00835DE7">
        <w:rPr>
          <w:rFonts w:ascii="標楷體" w:eastAsia="標楷體" w:hAnsi="標楷體" w:hint="eastAsia"/>
          <w:sz w:val="28"/>
          <w:szCs w:val="28"/>
        </w:rPr>
        <w:t>王滌資</w:t>
      </w:r>
      <w:r w:rsidR="00881B0A">
        <w:rPr>
          <w:rFonts w:ascii="標楷體" w:eastAsia="標楷體" w:hAnsi="標楷體" w:hint="eastAsia"/>
          <w:sz w:val="28"/>
          <w:szCs w:val="28"/>
        </w:rPr>
        <w:t>、簡維明、</w:t>
      </w:r>
      <w:r w:rsidR="00881B0A" w:rsidRPr="00835DE7">
        <w:rPr>
          <w:rFonts w:ascii="標楷體" w:eastAsia="標楷體" w:hAnsi="標楷體" w:hint="eastAsia"/>
          <w:sz w:val="28"/>
          <w:szCs w:val="28"/>
        </w:rPr>
        <w:t>蔡宜修</w:t>
      </w:r>
      <w:r>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4B4EF0" w:rsidRPr="00835DE7">
        <w:rPr>
          <w:rFonts w:ascii="標楷體" w:eastAsia="標楷體" w:hAnsi="標楷體" w:hint="eastAsia"/>
          <w:sz w:val="28"/>
          <w:szCs w:val="28"/>
        </w:rPr>
        <w:t>陳順郎</w:t>
      </w:r>
      <w:r w:rsidR="004B4EF0">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、張惠翔、黃汝珍</w:t>
      </w:r>
      <w:r w:rsidR="00881B0A">
        <w:rPr>
          <w:rFonts w:ascii="標楷體" w:eastAsia="標楷體" w:hAnsi="標楷體" w:hint="eastAsia"/>
          <w:sz w:val="28"/>
          <w:szCs w:val="28"/>
        </w:rPr>
        <w:t>、</w:t>
      </w:r>
      <w:r w:rsidR="00881B0A" w:rsidRPr="00835DE7">
        <w:rPr>
          <w:rFonts w:ascii="標楷體" w:eastAsia="標楷體" w:hAnsi="標楷體" w:hint="eastAsia"/>
          <w:sz w:val="28"/>
          <w:szCs w:val="28"/>
        </w:rPr>
        <w:t>簡枝政</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Pr>
          <w:rFonts w:ascii="標楷體" w:eastAsia="標楷體" w:hAnsi="標楷體" w:hint="eastAsia"/>
          <w:sz w:val="28"/>
          <w:szCs w:val="28"/>
        </w:rPr>
        <w:t>(理事)</w:t>
      </w:r>
      <w:r w:rsidRPr="00980888">
        <w:rPr>
          <w:rFonts w:ascii="標楷體" w:eastAsia="標楷體" w:hAnsi="標楷體" w:hint="eastAsia"/>
          <w:sz w:val="28"/>
          <w:szCs w:val="28"/>
        </w:rPr>
        <w:t xml:space="preserve"> </w:t>
      </w:r>
      <w:r w:rsidR="004B4EF0">
        <w:rPr>
          <w:rFonts w:ascii="標楷體" w:eastAsia="標楷體" w:hAnsi="標楷體" w:hint="eastAsia"/>
          <w:sz w:val="28"/>
          <w:szCs w:val="28"/>
        </w:rPr>
        <w:t>黃人傑</w:t>
      </w:r>
      <w:r w:rsidR="00881B0A">
        <w:rPr>
          <w:rFonts w:ascii="標楷體" w:eastAsia="標楷體" w:hAnsi="標楷體" w:hint="eastAsia"/>
          <w:sz w:val="28"/>
          <w:szCs w:val="28"/>
        </w:rPr>
        <w:t>、林俊良、</w:t>
      </w:r>
      <w:r w:rsidR="00881B0A" w:rsidRPr="00835DE7">
        <w:rPr>
          <w:rFonts w:ascii="標楷體" w:eastAsia="標楷體" w:hAnsi="標楷體" w:hint="eastAsia"/>
          <w:sz w:val="28"/>
          <w:szCs w:val="28"/>
        </w:rPr>
        <w:t>彭世明</w:t>
      </w:r>
      <w:r w:rsidR="00731E05">
        <w:rPr>
          <w:rFonts w:ascii="標楷體" w:eastAsia="標楷體" w:hAnsi="標楷體" w:hint="eastAsia"/>
          <w:sz w:val="28"/>
          <w:szCs w:val="28"/>
        </w:rPr>
        <w:t>(監事)</w:t>
      </w:r>
      <w:r w:rsidR="004B4EF0" w:rsidRPr="00835DE7">
        <w:rPr>
          <w:rFonts w:ascii="標楷體" w:eastAsia="標楷體" w:hAnsi="標楷體" w:hint="eastAsia"/>
          <w:sz w:val="28"/>
          <w:szCs w:val="28"/>
        </w:rPr>
        <w:t>、</w:t>
      </w:r>
      <w:r w:rsidR="004B4EF0">
        <w:rPr>
          <w:rFonts w:ascii="標楷體" w:eastAsia="標楷體" w:hAnsi="標楷體" w:hint="eastAsia"/>
          <w:sz w:val="28"/>
          <w:szCs w:val="28"/>
        </w:rPr>
        <w:t>許美環</w:t>
      </w:r>
      <w:r>
        <w:rPr>
          <w:rFonts w:ascii="標楷體" w:eastAsia="標楷體" w:hAnsi="標楷體" w:hint="eastAsia"/>
          <w:sz w:val="28"/>
          <w:szCs w:val="28"/>
        </w:rPr>
        <w:t>。</w:t>
      </w:r>
    </w:p>
    <w:p w:rsidR="00980888"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w:t>
      </w:r>
      <w:r w:rsidR="00731E05">
        <w:rPr>
          <w:rFonts w:ascii="標楷體" w:eastAsia="標楷體" w:hAnsi="標楷體" w:hint="eastAsia"/>
          <w:sz w:val="28"/>
          <w:szCs w:val="28"/>
        </w:rPr>
        <w:t>陳吉昌</w:t>
      </w:r>
      <w:r w:rsidR="00881B0A">
        <w:rPr>
          <w:rFonts w:ascii="標楷體" w:eastAsia="標楷體" w:hAnsi="標楷體" w:hint="eastAsia"/>
          <w:sz w:val="28"/>
          <w:szCs w:val="28"/>
        </w:rPr>
        <w:t>、林進國</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B54EAA">
        <w:rPr>
          <w:rFonts w:ascii="標楷體" w:eastAsia="標楷體" w:hAnsi="標楷體" w:hint="eastAsia"/>
          <w:sz w:val="28"/>
          <w:szCs w:val="28"/>
        </w:rPr>
        <w:t>十</w:t>
      </w:r>
      <w:r w:rsidR="00980888">
        <w:rPr>
          <w:rFonts w:ascii="標楷體" w:eastAsia="標楷體" w:hAnsi="標楷體" w:hint="eastAsia"/>
          <w:sz w:val="28"/>
          <w:szCs w:val="28"/>
        </w:rPr>
        <w:t>八</w:t>
      </w:r>
      <w:r w:rsidRPr="0089303B">
        <w:rPr>
          <w:rFonts w:ascii="標楷體" w:eastAsia="標楷體" w:hAnsi="標楷體" w:hint="eastAsia"/>
          <w:sz w:val="28"/>
          <w:szCs w:val="28"/>
        </w:rPr>
        <w:t>位；監事</w:t>
      </w:r>
      <w:r w:rsidR="00881B0A">
        <w:rPr>
          <w:rFonts w:ascii="標楷體" w:eastAsia="標楷體" w:hAnsi="標楷體" w:hint="eastAsia"/>
          <w:sz w:val="28"/>
          <w:szCs w:val="28"/>
        </w:rPr>
        <w:t>六</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B54EAA" w:rsidRDefault="00881B0A" w:rsidP="00C04E2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今天是108年11月，已經是年底了，算是今年最後一次理監事會，感謝大家的出席，今年天候有天災，植物的開花狀況不是很好，影響到農藥肥料的市場也不是很好，有一些農藥公司轉型加入了肥料的銷售，我覺得台肥的肥料市場那麼大，大家可以加減分一點它的市場，感覺農藥可以不用，但肥料卻是一定要加減用一點，所以肥料的市場較為穩定，上次我們有請農糧署李英明技正來演講，他有說</w:t>
      </w:r>
      <w:r w:rsidR="00C04E2D">
        <w:rPr>
          <w:rFonts w:ascii="標楷體" w:eastAsia="標楷體" w:hAnsi="標楷體" w:hint="eastAsia"/>
          <w:sz w:val="28"/>
          <w:szCs w:val="28"/>
        </w:rPr>
        <w:t>友善肥料的補助，如果大家能想辦法加入肥料補助名單中，相對地對肥料銷售有幫助，是一個不錯的方向。</w:t>
      </w:r>
    </w:p>
    <w:p w:rsidR="00C04E2D" w:rsidRPr="00B54EAA" w:rsidRDefault="00C04E2D" w:rsidP="00C04E2D">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BE42F6">
        <w:rPr>
          <w:rFonts w:ascii="標楷體" w:eastAsia="標楷體" w:hAnsi="標楷體" w:hint="eastAsia"/>
          <w:sz w:val="28"/>
          <w:szCs w:val="28"/>
        </w:rPr>
        <w:t>陳常務</w:t>
      </w:r>
      <w:r w:rsidR="002F3F70" w:rsidRPr="0089303B">
        <w:rPr>
          <w:rFonts w:ascii="標楷體" w:eastAsia="標楷體" w:hAnsi="標楷體" w:hint="eastAsia"/>
          <w:sz w:val="28"/>
          <w:szCs w:val="28"/>
        </w:rPr>
        <w:t>監事</w:t>
      </w:r>
      <w:r w:rsidR="00BE42F6">
        <w:rPr>
          <w:rFonts w:ascii="標楷體" w:eastAsia="標楷體" w:hAnsi="標楷體" w:hint="eastAsia"/>
          <w:sz w:val="28"/>
          <w:szCs w:val="28"/>
        </w:rPr>
        <w:t>順郎</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C04E2D">
        <w:rPr>
          <w:rFonts w:ascii="標楷體" w:eastAsia="標楷體" w:hAnsi="標楷體" w:hint="eastAsia"/>
          <w:sz w:val="28"/>
          <w:szCs w:val="28"/>
        </w:rPr>
        <w:t>時間過得很會，已經是年尾了，</w:t>
      </w:r>
      <w:r w:rsidR="009255D4">
        <w:rPr>
          <w:rFonts w:ascii="標楷體" w:eastAsia="標楷體" w:hAnsi="標楷體" w:hint="eastAsia"/>
          <w:sz w:val="28"/>
          <w:szCs w:val="28"/>
        </w:rPr>
        <w:t>公會業務</w:t>
      </w:r>
      <w:r w:rsidR="00BE42F6">
        <w:rPr>
          <w:rFonts w:ascii="標楷體" w:eastAsia="標楷體" w:hAnsi="標楷體" w:hint="eastAsia"/>
          <w:sz w:val="28"/>
          <w:szCs w:val="28"/>
        </w:rPr>
        <w:t>運作一直很正常，今天有</w:t>
      </w:r>
      <w:r w:rsidR="00FB124C">
        <w:rPr>
          <w:rFonts w:ascii="標楷體" w:eastAsia="標楷體" w:hAnsi="標楷體" w:hint="eastAsia"/>
          <w:sz w:val="28"/>
          <w:szCs w:val="28"/>
        </w:rPr>
        <w:t>議程要討論</w:t>
      </w:r>
      <w:r w:rsidR="00C04E2D">
        <w:rPr>
          <w:rFonts w:ascii="標楷體" w:eastAsia="標楷體" w:hAnsi="標楷體" w:hint="eastAsia"/>
          <w:sz w:val="28"/>
          <w:szCs w:val="28"/>
        </w:rPr>
        <w:t>8</w:t>
      </w:r>
      <w:r w:rsidR="00FB124C">
        <w:rPr>
          <w:rFonts w:ascii="標楷體" w:eastAsia="標楷體" w:hAnsi="標楷體" w:hint="eastAsia"/>
          <w:sz w:val="28"/>
          <w:szCs w:val="28"/>
        </w:rPr>
        <w:t>-</w:t>
      </w:r>
      <w:r w:rsidR="00C04E2D">
        <w:rPr>
          <w:rFonts w:ascii="標楷體" w:eastAsia="標楷體" w:hAnsi="標楷體" w:hint="eastAsia"/>
          <w:sz w:val="28"/>
          <w:szCs w:val="28"/>
        </w:rPr>
        <w:t>10</w:t>
      </w:r>
      <w:r w:rsidR="00FB124C">
        <w:rPr>
          <w:rFonts w:ascii="標楷體" w:eastAsia="標楷體" w:hAnsi="標楷體" w:hint="eastAsia"/>
          <w:sz w:val="28"/>
          <w:szCs w:val="28"/>
        </w:rPr>
        <w:t>月</w:t>
      </w:r>
      <w:r w:rsidR="009255D4">
        <w:rPr>
          <w:rFonts w:ascii="標楷體" w:eastAsia="標楷體" w:hAnsi="標楷體" w:hint="eastAsia"/>
          <w:sz w:val="28"/>
          <w:szCs w:val="28"/>
        </w:rPr>
        <w:t>財務</w:t>
      </w:r>
      <w:r w:rsidR="00FB124C">
        <w:rPr>
          <w:rFonts w:ascii="標楷體" w:eastAsia="標楷體" w:hAnsi="標楷體" w:hint="eastAsia"/>
          <w:sz w:val="28"/>
          <w:szCs w:val="28"/>
        </w:rPr>
        <w:t>報表</w:t>
      </w:r>
      <w:r w:rsidR="00C04E2D">
        <w:rPr>
          <w:rFonts w:ascii="標楷體" w:eastAsia="標楷體" w:hAnsi="標楷體" w:hint="eastAsia"/>
          <w:sz w:val="28"/>
          <w:szCs w:val="28"/>
        </w:rPr>
        <w:t>以及明年度的預算</w:t>
      </w:r>
      <w:r w:rsidR="009255D4">
        <w:rPr>
          <w:rFonts w:ascii="標楷體" w:eastAsia="標楷體" w:hAnsi="標楷體" w:hint="eastAsia"/>
          <w:sz w:val="28"/>
          <w:szCs w:val="28"/>
        </w:rPr>
        <w:t>，</w:t>
      </w:r>
      <w:r w:rsidR="00FB124C">
        <w:rPr>
          <w:rFonts w:ascii="標楷體" w:eastAsia="標楷體" w:hAnsi="標楷體" w:hint="eastAsia"/>
          <w:sz w:val="28"/>
          <w:szCs w:val="28"/>
        </w:rPr>
        <w:t>請各位監事仔細觀看</w:t>
      </w:r>
      <w:r w:rsidR="009255D4">
        <w:rPr>
          <w:rFonts w:ascii="標楷體" w:eastAsia="標楷體" w:hAnsi="標楷體" w:hint="eastAsia"/>
          <w:sz w:val="28"/>
          <w:szCs w:val="28"/>
        </w:rPr>
        <w:t>，</w:t>
      </w:r>
      <w:r w:rsidR="00FB124C">
        <w:rPr>
          <w:rFonts w:ascii="標楷體" w:eastAsia="標楷體" w:hAnsi="標楷體" w:hint="eastAsia"/>
          <w:sz w:val="28"/>
          <w:szCs w:val="28"/>
        </w:rPr>
        <w:t>若有問題可提出質詢，善盡監事會</w:t>
      </w:r>
      <w:r w:rsidR="00E077BD">
        <w:rPr>
          <w:rFonts w:ascii="標楷體" w:eastAsia="標楷體" w:hAnsi="標楷體" w:hint="eastAsia"/>
          <w:sz w:val="28"/>
          <w:szCs w:val="28"/>
        </w:rPr>
        <w:t>的</w:t>
      </w:r>
      <w:r w:rsidR="00FB124C">
        <w:rPr>
          <w:rFonts w:ascii="標楷體" w:eastAsia="標楷體" w:hAnsi="標楷體" w:hint="eastAsia"/>
          <w:sz w:val="28"/>
          <w:szCs w:val="28"/>
        </w:rPr>
        <w:t>職責</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C04E2D" w:rsidRPr="00654AA9" w:rsidRDefault="00C04E2D" w:rsidP="00C04E2D">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8</w:t>
      </w:r>
      <w:r w:rsidRPr="00654AA9">
        <w:rPr>
          <w:rFonts w:ascii="標楷體" w:eastAsia="標楷體" w:hAnsi="標楷體" w:hint="eastAsia"/>
          <w:sz w:val="28"/>
          <w:szCs w:val="28"/>
        </w:rPr>
        <w:t>年</w:t>
      </w:r>
      <w:r>
        <w:rPr>
          <w:rFonts w:ascii="標楷體" w:eastAsia="標楷體" w:hAnsi="標楷體" w:hint="eastAsia"/>
          <w:sz w:val="28"/>
          <w:szCs w:val="28"/>
        </w:rPr>
        <w:t>11</w:t>
      </w:r>
      <w:r w:rsidRPr="00654AA9">
        <w:rPr>
          <w:rFonts w:ascii="標楷體" w:eastAsia="標楷體" w:hAnsi="標楷體" w:hint="eastAsia"/>
          <w:sz w:val="28"/>
          <w:szCs w:val="28"/>
        </w:rPr>
        <w:t>月</w:t>
      </w:r>
      <w:r>
        <w:rPr>
          <w:rFonts w:ascii="標楷體" w:eastAsia="標楷體" w:hAnsi="標楷體" w:hint="eastAsia"/>
          <w:sz w:val="28"/>
          <w:szCs w:val="28"/>
        </w:rPr>
        <w:t>21</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83</w:t>
      </w:r>
      <w:r w:rsidRPr="00654AA9">
        <w:rPr>
          <w:rFonts w:ascii="標楷體" w:eastAsia="標楷體" w:hAnsi="標楷體" w:hint="eastAsia"/>
          <w:sz w:val="28"/>
          <w:szCs w:val="28"/>
        </w:rPr>
        <w:t>家；</w:t>
      </w:r>
    </w:p>
    <w:p w:rsidR="00C04E2D" w:rsidRPr="00654AA9" w:rsidRDefault="00C04E2D" w:rsidP="00C04E2D">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4</w:t>
      </w:r>
      <w:r w:rsidRPr="00654AA9">
        <w:rPr>
          <w:rFonts w:ascii="標楷體" w:eastAsia="標楷體" w:hAnsi="標楷體" w:hint="eastAsia"/>
          <w:sz w:val="28"/>
          <w:szCs w:val="28"/>
        </w:rPr>
        <w:t>家，共計</w:t>
      </w:r>
      <w:r>
        <w:rPr>
          <w:rFonts w:ascii="標楷體" w:eastAsia="標楷體" w:hAnsi="標楷體" w:hint="eastAsia"/>
          <w:sz w:val="28"/>
          <w:szCs w:val="28"/>
        </w:rPr>
        <w:t>97</w:t>
      </w:r>
      <w:r w:rsidRPr="00654AA9">
        <w:rPr>
          <w:rFonts w:ascii="標楷體" w:eastAsia="標楷體" w:hAnsi="標楷體" w:hint="eastAsia"/>
          <w:sz w:val="28"/>
          <w:szCs w:val="28"/>
        </w:rPr>
        <w:t>家。</w:t>
      </w:r>
    </w:p>
    <w:p w:rsidR="00C04E2D" w:rsidRPr="00654AA9" w:rsidRDefault="00C04E2D" w:rsidP="00C04E2D">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sidRPr="00654AA9">
        <w:rPr>
          <w:rFonts w:ascii="標楷體" w:eastAsia="標楷體" w:hAnsi="標楷體"/>
          <w:sz w:val="28"/>
          <w:szCs w:val="28"/>
        </w:rPr>
        <w:t xml:space="preserve"> </w:t>
      </w:r>
    </w:p>
    <w:p w:rsidR="00C04E2D" w:rsidRPr="00654AA9" w:rsidRDefault="00C04E2D" w:rsidP="00C04E2D">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sidRPr="00654AA9">
        <w:rPr>
          <w:rFonts w:ascii="標楷體" w:eastAsia="標楷體"/>
          <w:sz w:val="28"/>
          <w:szCs w:val="28"/>
        </w:rPr>
        <w:t xml:space="preserve"> </w:t>
      </w:r>
    </w:p>
    <w:p w:rsidR="00C04E2D" w:rsidRPr="00BE1929" w:rsidRDefault="00C04E2D" w:rsidP="00C04E2D">
      <w:pPr>
        <w:pStyle w:val="a4"/>
        <w:spacing w:line="360" w:lineRule="exact"/>
        <w:ind w:firstLineChars="150" w:firstLine="420"/>
        <w:rPr>
          <w:rFonts w:ascii="標楷體" w:eastAsia="標楷體"/>
          <w:sz w:val="28"/>
          <w:szCs w:val="28"/>
        </w:rPr>
      </w:pPr>
    </w:p>
    <w:p w:rsidR="00C04E2D" w:rsidRPr="00654AA9" w:rsidRDefault="00C04E2D" w:rsidP="00C04E2D">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八</w:t>
      </w:r>
      <w:r w:rsidRPr="00654AA9">
        <w:rPr>
          <w:rFonts w:ascii="標楷體" w:eastAsia="標楷體" w:hint="eastAsia"/>
          <w:sz w:val="28"/>
          <w:szCs w:val="28"/>
        </w:rPr>
        <w:t>年度會員會費收繳情形(迄10</w:t>
      </w:r>
      <w:r>
        <w:rPr>
          <w:rFonts w:ascii="標楷體" w:eastAsia="標楷體" w:hint="eastAsia"/>
          <w:sz w:val="28"/>
          <w:szCs w:val="28"/>
        </w:rPr>
        <w:t>8</w:t>
      </w:r>
      <w:r w:rsidRPr="00654AA9">
        <w:rPr>
          <w:rFonts w:ascii="標楷體" w:eastAsia="標楷體" w:hint="eastAsia"/>
          <w:sz w:val="28"/>
          <w:szCs w:val="28"/>
        </w:rPr>
        <w:t>年</w:t>
      </w:r>
      <w:r>
        <w:rPr>
          <w:rFonts w:ascii="標楷體" w:eastAsia="標楷體" w:hint="eastAsia"/>
          <w:sz w:val="28"/>
          <w:szCs w:val="28"/>
        </w:rPr>
        <w:t>11</w:t>
      </w:r>
      <w:r w:rsidRPr="00654AA9">
        <w:rPr>
          <w:rFonts w:ascii="標楷體" w:eastAsia="標楷體" w:hint="eastAsia"/>
          <w:sz w:val="28"/>
          <w:szCs w:val="28"/>
        </w:rPr>
        <w:t>月</w:t>
      </w:r>
      <w:r>
        <w:rPr>
          <w:rFonts w:ascii="標楷體" w:eastAsia="標楷體" w:hint="eastAsia"/>
          <w:sz w:val="28"/>
          <w:szCs w:val="28"/>
        </w:rPr>
        <w:t>21</w:t>
      </w:r>
      <w:r w:rsidRPr="00654AA9">
        <w:rPr>
          <w:rFonts w:ascii="標楷體" w:eastAsia="標楷體" w:hint="eastAsia"/>
          <w:sz w:val="28"/>
          <w:szCs w:val="28"/>
        </w:rPr>
        <w:t>日止)，詳如下列：</w:t>
      </w:r>
    </w:p>
    <w:p w:rsidR="00C04E2D" w:rsidRPr="00654AA9" w:rsidRDefault="00C04E2D" w:rsidP="00C04E2D">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290</w:t>
      </w:r>
      <w:r w:rsidRPr="00654AA9">
        <w:rPr>
          <w:rFonts w:ascii="標楷體" w:eastAsia="標楷體" w:hint="eastAsia"/>
          <w:sz w:val="28"/>
          <w:szCs w:val="28"/>
        </w:rPr>
        <w:t>,</w:t>
      </w:r>
      <w:r>
        <w:rPr>
          <w:rFonts w:ascii="標楷體" w:eastAsia="標楷體" w:hint="eastAsia"/>
          <w:sz w:val="28"/>
          <w:szCs w:val="28"/>
        </w:rPr>
        <w:t>25</w:t>
      </w:r>
      <w:r w:rsidRPr="00654AA9">
        <w:rPr>
          <w:rFonts w:ascii="標楷體" w:eastAsia="標楷體" w:hint="eastAsia"/>
          <w:sz w:val="28"/>
          <w:szCs w:val="28"/>
        </w:rPr>
        <w:t>0</w:t>
      </w:r>
      <w:r w:rsidRPr="00654AA9">
        <w:rPr>
          <w:rFonts w:ascii="標楷體" w:eastAsia="標楷體" w:hAnsi="標楷體" w:hint="eastAsia"/>
          <w:sz w:val="28"/>
          <w:szCs w:val="28"/>
        </w:rPr>
        <w:t>元   ( 10</w:t>
      </w:r>
      <w:r w:rsidRPr="00654AA9">
        <w:rPr>
          <w:rFonts w:ascii="標楷體" w:eastAsia="標楷體" w:hint="eastAsia"/>
          <w:sz w:val="28"/>
          <w:szCs w:val="28"/>
        </w:rPr>
        <w:t>0% ) 。</w:t>
      </w:r>
      <w:r>
        <w:rPr>
          <w:rFonts w:ascii="標楷體" w:eastAsia="標楷體" w:hint="eastAsia"/>
          <w:sz w:val="28"/>
          <w:szCs w:val="28"/>
        </w:rPr>
        <w:t>全額收訖。</w:t>
      </w:r>
    </w:p>
    <w:p w:rsidR="00C04E2D" w:rsidRPr="00654AA9" w:rsidRDefault="00C04E2D" w:rsidP="00C04E2D">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1,290</w:t>
      </w:r>
      <w:r w:rsidRPr="00654AA9">
        <w:rPr>
          <w:rFonts w:ascii="標楷體" w:eastAsia="標楷體" w:hint="eastAsia"/>
          <w:sz w:val="28"/>
          <w:szCs w:val="28"/>
        </w:rPr>
        <w:t>,</w:t>
      </w:r>
      <w:r>
        <w:rPr>
          <w:rFonts w:ascii="標楷體" w:eastAsia="標楷體" w:hint="eastAsia"/>
          <w:sz w:val="28"/>
          <w:szCs w:val="28"/>
        </w:rPr>
        <w:t>25</w:t>
      </w:r>
      <w:r w:rsidRPr="00654AA9">
        <w:rPr>
          <w:rFonts w:ascii="標楷體" w:eastAsia="標楷體" w:hint="eastAsia"/>
          <w:sz w:val="28"/>
          <w:szCs w:val="28"/>
        </w:rPr>
        <w:t>0元   (</w:t>
      </w:r>
      <w:r>
        <w:rPr>
          <w:rFonts w:ascii="標楷體" w:eastAsia="標楷體" w:hint="eastAsia"/>
          <w:sz w:val="28"/>
          <w:szCs w:val="28"/>
        </w:rPr>
        <w:t>100</w:t>
      </w:r>
      <w:r w:rsidRPr="00654AA9">
        <w:rPr>
          <w:rFonts w:ascii="標楷體" w:eastAsia="標楷體" w:hint="eastAsia"/>
          <w:sz w:val="28"/>
          <w:szCs w:val="28"/>
        </w:rPr>
        <w:t xml:space="preserve"> %)。</w:t>
      </w:r>
    </w:p>
    <w:p w:rsidR="00C04E2D" w:rsidRDefault="00C04E2D" w:rsidP="00C04E2D">
      <w:pPr>
        <w:spacing w:line="360" w:lineRule="exact"/>
        <w:rPr>
          <w:rFonts w:ascii="標楷體" w:eastAsia="標楷體" w:hAnsi="標楷體"/>
          <w:sz w:val="28"/>
          <w:szCs w:val="28"/>
        </w:rPr>
      </w:pPr>
      <w:r>
        <w:rPr>
          <w:rFonts w:ascii="標楷體" w:eastAsia="標楷體" w:hAnsi="標楷體" w:hint="eastAsia"/>
          <w:sz w:val="28"/>
          <w:szCs w:val="28"/>
        </w:rPr>
        <w:t xml:space="preserve">        廣告費35.5萬也全部收迄。</w:t>
      </w:r>
    </w:p>
    <w:p w:rsidR="00C04E2D" w:rsidRPr="00654AA9" w:rsidRDefault="00C04E2D" w:rsidP="00C04E2D">
      <w:pPr>
        <w:spacing w:line="360" w:lineRule="exact"/>
        <w:rPr>
          <w:rFonts w:ascii="標楷體" w:eastAsia="標楷體" w:hAnsi="標楷體"/>
          <w:sz w:val="28"/>
          <w:szCs w:val="28"/>
        </w:rPr>
      </w:pPr>
      <w:r>
        <w:rPr>
          <w:rFonts w:ascii="標楷體" w:eastAsia="標楷體" w:hAnsi="標楷體" w:hint="eastAsia"/>
          <w:sz w:val="28"/>
          <w:szCs w:val="28"/>
        </w:rPr>
        <w:t xml:space="preserve">(3) </w:t>
      </w:r>
      <w:r w:rsidRPr="00654AA9">
        <w:rPr>
          <w:rFonts w:ascii="標楷體" w:eastAsia="標楷體" w:hAnsi="標楷體" w:hint="eastAsia"/>
          <w:sz w:val="28"/>
          <w:szCs w:val="28"/>
        </w:rPr>
        <w:t>報告上次理、監事會（10</w:t>
      </w:r>
      <w:r>
        <w:rPr>
          <w:rFonts w:ascii="標楷體" w:eastAsia="標楷體" w:hAnsi="標楷體" w:hint="eastAsia"/>
          <w:sz w:val="28"/>
          <w:szCs w:val="28"/>
        </w:rPr>
        <w:t>8</w:t>
      </w:r>
      <w:r w:rsidRPr="00654AA9">
        <w:rPr>
          <w:rFonts w:ascii="標楷體" w:eastAsia="標楷體" w:hAnsi="標楷體" w:hint="eastAsia"/>
          <w:sz w:val="28"/>
          <w:szCs w:val="28"/>
        </w:rPr>
        <w:t>.</w:t>
      </w:r>
      <w:r>
        <w:rPr>
          <w:rFonts w:ascii="標楷體" w:eastAsia="標楷體" w:hAnsi="標楷體" w:hint="eastAsia"/>
          <w:sz w:val="28"/>
          <w:szCs w:val="28"/>
        </w:rPr>
        <w:t>08</w:t>
      </w:r>
      <w:r w:rsidRPr="00654AA9">
        <w:rPr>
          <w:rFonts w:ascii="標楷體" w:eastAsia="標楷體" w:hAnsi="標楷體" w:hint="eastAsia"/>
          <w:sz w:val="28"/>
          <w:szCs w:val="28"/>
        </w:rPr>
        <w:t>.</w:t>
      </w:r>
      <w:r>
        <w:rPr>
          <w:rFonts w:ascii="標楷體" w:eastAsia="標楷體" w:hAnsi="標楷體" w:hint="eastAsia"/>
          <w:sz w:val="28"/>
          <w:szCs w:val="28"/>
        </w:rPr>
        <w:t>23</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C04E2D" w:rsidRPr="00620CDC" w:rsidRDefault="00C04E2D" w:rsidP="00C04E2D">
      <w:pPr>
        <w:spacing w:line="360" w:lineRule="exact"/>
        <w:ind w:left="773" w:hangingChars="276" w:hanging="773"/>
        <w:rPr>
          <w:rFonts w:ascii="標楷體" w:eastAsia="標楷體" w:hAnsi="標楷體"/>
          <w:sz w:val="28"/>
          <w:szCs w:val="28"/>
        </w:rPr>
      </w:pP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09.03.</w:t>
      </w:r>
      <w:r w:rsidRPr="005E3226">
        <w:rPr>
          <w:rFonts w:ascii="標楷體" w:eastAsia="標楷體" w:hAnsi="標楷體" w:hint="eastAsia"/>
          <w:bCs/>
          <w:sz w:val="28"/>
          <w:szCs w:val="28"/>
        </w:rPr>
        <w:t xml:space="preserve"> </w:t>
      </w:r>
      <w:r>
        <w:rPr>
          <w:rFonts w:ascii="標楷體" w:eastAsia="標楷體" w:hAnsi="標楷體" w:hint="eastAsia"/>
          <w:bCs/>
          <w:sz w:val="28"/>
          <w:szCs w:val="28"/>
        </w:rPr>
        <w:t>參加CROPLIFE第四屆第一次會員大會在台北凱撒大飯店上海聽，由秦</w:t>
      </w:r>
    </w:p>
    <w:p w:rsidR="00C04E2D" w:rsidRPr="005E3226"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 xml:space="preserve">       葆驊連任理事長。</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09</w:t>
      </w:r>
      <w:r w:rsidRPr="005E3226">
        <w:rPr>
          <w:rFonts w:ascii="標楷體" w:eastAsia="標楷體" w:hAnsi="標楷體" w:hint="eastAsia"/>
          <w:sz w:val="28"/>
          <w:szCs w:val="28"/>
        </w:rPr>
        <w:t>.</w:t>
      </w:r>
      <w:r>
        <w:rPr>
          <w:rFonts w:ascii="標楷體" w:eastAsia="標楷體" w:hAnsi="標楷體" w:hint="eastAsia"/>
          <w:sz w:val="28"/>
          <w:szCs w:val="28"/>
        </w:rPr>
        <w:t>04</w:t>
      </w:r>
      <w:r w:rsidRPr="005E3226">
        <w:rPr>
          <w:rFonts w:ascii="標楷體" w:eastAsia="標楷體" w:hAnsi="標楷體" w:hint="eastAsia"/>
          <w:sz w:val="28"/>
          <w:szCs w:val="28"/>
        </w:rPr>
        <w:t xml:space="preserve">. </w:t>
      </w:r>
      <w:r w:rsidRPr="00382904">
        <w:rPr>
          <w:rFonts w:ascii="標楷體" w:eastAsia="標楷體" w:hAnsi="標楷體" w:hint="eastAsia"/>
          <w:bCs/>
          <w:sz w:val="28"/>
          <w:szCs w:val="28"/>
        </w:rPr>
        <w:t>參加</w:t>
      </w:r>
      <w:r>
        <w:rPr>
          <w:rFonts w:ascii="標楷體" w:eastAsia="標楷體" w:hAnsi="標楷體" w:hint="eastAsia"/>
          <w:bCs/>
          <w:sz w:val="28"/>
          <w:szCs w:val="28"/>
        </w:rPr>
        <w:t>台北市</w:t>
      </w:r>
      <w:r w:rsidRPr="00382904">
        <w:rPr>
          <w:rFonts w:ascii="標楷體" w:eastAsia="標楷體" w:hAnsi="標楷體"/>
          <w:bCs/>
          <w:sz w:val="28"/>
          <w:szCs w:val="28"/>
        </w:rPr>
        <w:t>進出口商業公會</w:t>
      </w:r>
      <w:r>
        <w:rPr>
          <w:rFonts w:ascii="標楷體" w:eastAsia="標楷體" w:hAnsi="標楷體" w:hint="eastAsia"/>
          <w:bCs/>
          <w:sz w:val="28"/>
          <w:szCs w:val="28"/>
        </w:rPr>
        <w:t>第</w:t>
      </w:r>
      <w:r w:rsidRPr="00382904">
        <w:rPr>
          <w:rFonts w:ascii="標楷體" w:eastAsia="標楷體" w:hAnsi="標楷體"/>
          <w:bCs/>
          <w:sz w:val="28"/>
          <w:szCs w:val="28"/>
        </w:rPr>
        <w:t>十二</w:t>
      </w:r>
      <w:r>
        <w:rPr>
          <w:rFonts w:ascii="標楷體" w:eastAsia="標楷體" w:hAnsi="標楷體" w:hint="eastAsia"/>
          <w:bCs/>
          <w:sz w:val="28"/>
          <w:szCs w:val="28"/>
        </w:rPr>
        <w:t>屆第</w:t>
      </w:r>
      <w:r w:rsidRPr="00382904">
        <w:rPr>
          <w:rFonts w:ascii="標楷體" w:eastAsia="標楷體" w:hAnsi="標楷體"/>
          <w:bCs/>
          <w:sz w:val="28"/>
          <w:szCs w:val="28"/>
        </w:rPr>
        <w:t>1</w:t>
      </w:r>
      <w:r>
        <w:rPr>
          <w:rFonts w:ascii="標楷體" w:eastAsia="標楷體" w:hAnsi="標楷體" w:hint="eastAsia"/>
          <w:bCs/>
          <w:sz w:val="28"/>
          <w:szCs w:val="28"/>
        </w:rPr>
        <w:t>次會員</w:t>
      </w:r>
      <w:r w:rsidRPr="00382904">
        <w:rPr>
          <w:rFonts w:ascii="標楷體" w:eastAsia="標楷體" w:hAnsi="標楷體"/>
          <w:bCs/>
          <w:sz w:val="28"/>
          <w:szCs w:val="28"/>
        </w:rPr>
        <w:t>大會</w:t>
      </w:r>
      <w:r>
        <w:rPr>
          <w:rFonts w:ascii="標楷體" w:eastAsia="標楷體" w:hAnsi="標楷體" w:hint="eastAsia"/>
          <w:bCs/>
          <w:sz w:val="28"/>
          <w:szCs w:val="28"/>
        </w:rPr>
        <w:t>在該會一樓會議</w:t>
      </w:r>
    </w:p>
    <w:p w:rsidR="00C04E2D" w:rsidRPr="00620CDC"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室。</w:t>
      </w:r>
      <w:r w:rsidRPr="00620CDC">
        <w:rPr>
          <w:rFonts w:ascii="標楷體" w:eastAsia="標楷體" w:hAnsi="標楷體"/>
          <w:bCs/>
          <w:sz w:val="28"/>
          <w:szCs w:val="28"/>
        </w:rPr>
        <w:t xml:space="preserve"> </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int="eastAsia"/>
          <w:sz w:val="28"/>
          <w:szCs w:val="28"/>
        </w:rPr>
        <w:t>09.09  參加</w:t>
      </w:r>
      <w:r w:rsidRPr="00014130">
        <w:rPr>
          <w:rFonts w:ascii="標楷體" w:eastAsia="標楷體"/>
          <w:sz w:val="28"/>
          <w:szCs w:val="28"/>
        </w:rPr>
        <w:t>研商農藥管理及田間試驗相關規範會議</w:t>
      </w:r>
      <w:r>
        <w:rPr>
          <w:rFonts w:ascii="標楷體" w:eastAsia="標楷體" w:hint="eastAsia"/>
          <w:sz w:val="28"/>
          <w:szCs w:val="28"/>
        </w:rPr>
        <w:t>在防檢局1001會議室。</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09</w:t>
      </w:r>
      <w:r w:rsidRPr="005E3226">
        <w:rPr>
          <w:rFonts w:ascii="標楷體" w:eastAsia="標楷體" w:hAnsi="標楷體" w:hint="eastAsia"/>
          <w:sz w:val="28"/>
          <w:szCs w:val="28"/>
        </w:rPr>
        <w:t>.</w:t>
      </w:r>
      <w:r>
        <w:rPr>
          <w:rFonts w:ascii="標楷體" w:eastAsia="標楷體" w:hAnsi="標楷體" w:hint="eastAsia"/>
          <w:sz w:val="28"/>
          <w:szCs w:val="28"/>
        </w:rPr>
        <w:t>18</w:t>
      </w:r>
      <w:r w:rsidRPr="005E3226">
        <w:rPr>
          <w:rFonts w:ascii="標楷體" w:eastAsia="標楷體" w:hAnsi="標楷體" w:hint="eastAsia"/>
          <w:sz w:val="28"/>
          <w:szCs w:val="28"/>
        </w:rPr>
        <w:t xml:space="preserve">. </w:t>
      </w:r>
      <w:r>
        <w:rPr>
          <w:rFonts w:ascii="標楷體" w:eastAsia="標楷體" w:hAnsi="標楷體" w:hint="eastAsia"/>
          <w:sz w:val="28"/>
          <w:szCs w:val="28"/>
        </w:rPr>
        <w:t>召開第十屆第二次農藥委員會在本會會議室，主要係對09.09.的農藥管</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理及田間試驗相關規範的議題做深入討論。</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09</w:t>
      </w:r>
      <w:r w:rsidRPr="005E3226">
        <w:rPr>
          <w:rFonts w:ascii="標楷體" w:eastAsia="標楷體" w:hAnsi="標楷體" w:hint="eastAsia"/>
          <w:sz w:val="28"/>
          <w:szCs w:val="28"/>
        </w:rPr>
        <w:t>.</w:t>
      </w:r>
      <w:r>
        <w:rPr>
          <w:rFonts w:ascii="標楷體" w:eastAsia="標楷體" w:hAnsi="標楷體" w:hint="eastAsia"/>
          <w:sz w:val="28"/>
          <w:szCs w:val="28"/>
        </w:rPr>
        <w:t>23~25</w:t>
      </w:r>
      <w:r w:rsidRPr="005E3226">
        <w:rPr>
          <w:rFonts w:ascii="標楷體" w:eastAsia="標楷體" w:hAnsi="標楷體" w:hint="eastAsia"/>
          <w:sz w:val="28"/>
          <w:szCs w:val="28"/>
        </w:rPr>
        <w:t xml:space="preserve">. </w:t>
      </w:r>
      <w:r>
        <w:rPr>
          <w:rFonts w:ascii="標楷體" w:eastAsia="標楷體" w:hAnsi="標楷體" w:hint="eastAsia"/>
          <w:sz w:val="28"/>
          <w:szCs w:val="28"/>
        </w:rPr>
        <w:t>辦理今年度自強活動【公主號遊輪</w:t>
      </w:r>
      <w:r>
        <w:rPr>
          <w:rFonts w:ascii="標楷體" w:eastAsia="標楷體" w:hAnsi="標楷體"/>
          <w:sz w:val="28"/>
          <w:szCs w:val="28"/>
        </w:rPr>
        <w:t>—</w:t>
      </w:r>
      <w:r>
        <w:rPr>
          <w:rFonts w:ascii="標楷體" w:eastAsia="標楷體" w:hAnsi="標楷體" w:hint="eastAsia"/>
          <w:sz w:val="28"/>
          <w:szCs w:val="28"/>
        </w:rPr>
        <w:t>石垣島三天兩夜之旅】，23號</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由基隆港出發，次日早上到達石垣島，搭乘遊覽車作島上景點旅遊，</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下午四點回船，六時開航，25號上午回到基隆港。</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10.12. 參加前理事陳國維尊翁告別式於第二殯儀館至真一廳。</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10.18 農糧署召開肥料技術諮議會第三次臨時會議，由闕召集人修謙代表本會</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列席參加。</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10.21 防檢局召開</w:t>
      </w:r>
      <w:r w:rsidRPr="0050426A">
        <w:rPr>
          <w:rFonts w:ascii="標楷體" w:eastAsia="標楷體" w:hAnsi="標楷體"/>
          <w:bCs/>
          <w:sz w:val="28"/>
          <w:szCs w:val="28"/>
        </w:rPr>
        <w:t>研商劇毒農藥毆殺滅芬滅松可滅鼠轉換安全劑型座談會</w:t>
      </w:r>
      <w:r>
        <w:rPr>
          <w:rFonts w:ascii="標楷體" w:eastAsia="標楷體" w:hAnsi="標楷體" w:hint="eastAsia"/>
          <w:bCs/>
          <w:sz w:val="28"/>
          <w:szCs w:val="28"/>
        </w:rPr>
        <w:t>。僅</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由相關業者參加。</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11.11.防檢局歐陽瑋技正升任植物防疫科科長，原科長陳保良升任簡任技正。</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11.13 參加台北市社會局工商自由職業團體暨社會團體會務研習在台大衛生學</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院大樓。</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11.14 代表本會出席會員啟承公司</w:t>
      </w:r>
      <w:r>
        <w:rPr>
          <w:rFonts w:ascii="標楷體" w:eastAsia="標楷體" w:hAnsi="標楷體"/>
          <w:bCs/>
          <w:sz w:val="28"/>
          <w:szCs w:val="28"/>
        </w:rPr>
        <w:t>—</w:t>
      </w:r>
      <w:r>
        <w:rPr>
          <w:rFonts w:ascii="標楷體" w:eastAsia="標楷體" w:hAnsi="標楷體" w:hint="eastAsia"/>
          <w:bCs/>
          <w:sz w:val="28"/>
          <w:szCs w:val="28"/>
        </w:rPr>
        <w:t>詹啟東先生之公祭於第二殯儀館至真一</w:t>
      </w:r>
    </w:p>
    <w:p w:rsidR="00C04E2D" w:rsidRPr="00C462BA"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廳。</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11.15.參加</w:t>
      </w:r>
      <w:r w:rsidRPr="00CE641C">
        <w:rPr>
          <w:rFonts w:ascii="標楷體" w:eastAsia="標楷體" w:hAnsi="標楷體" w:hint="eastAsia"/>
          <w:bCs/>
          <w:sz w:val="28"/>
          <w:szCs w:val="28"/>
        </w:rPr>
        <w:t>【臺灣植物保護創新與展望研討會】</w:t>
      </w:r>
      <w:r>
        <w:rPr>
          <w:rFonts w:ascii="標楷體" w:eastAsia="標楷體" w:hAnsi="標楷體" w:hint="eastAsia"/>
          <w:bCs/>
          <w:sz w:val="28"/>
          <w:szCs w:val="28"/>
        </w:rPr>
        <w:t>在</w:t>
      </w:r>
      <w:r w:rsidRPr="00CE641C">
        <w:rPr>
          <w:rFonts w:ascii="標楷體" w:eastAsia="標楷體" w:hAnsi="標楷體" w:hint="eastAsia"/>
          <w:bCs/>
          <w:sz w:val="28"/>
          <w:szCs w:val="28"/>
        </w:rPr>
        <w:t>中興大學農資學院農環大</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sidRPr="00CE641C">
        <w:rPr>
          <w:rFonts w:ascii="標楷體" w:eastAsia="標楷體" w:hAnsi="標楷體" w:hint="eastAsia"/>
          <w:bCs/>
          <w:sz w:val="28"/>
          <w:szCs w:val="28"/>
        </w:rPr>
        <w:t>樓</w:t>
      </w:r>
      <w:r w:rsidRPr="00CE641C">
        <w:rPr>
          <w:rFonts w:ascii="標楷體" w:eastAsia="標楷體" w:hAnsi="標楷體"/>
          <w:bCs/>
          <w:sz w:val="28"/>
          <w:szCs w:val="28"/>
        </w:rPr>
        <w:t>10</w:t>
      </w:r>
      <w:r w:rsidRPr="00CE641C">
        <w:rPr>
          <w:rFonts w:ascii="標楷體" w:eastAsia="標楷體" w:hAnsi="標楷體" w:hint="eastAsia"/>
          <w:bCs/>
          <w:sz w:val="28"/>
          <w:szCs w:val="28"/>
        </w:rPr>
        <w:t>樓國際會議廳，會後</w:t>
      </w:r>
      <w:r>
        <w:rPr>
          <w:rFonts w:ascii="標楷體" w:eastAsia="標楷體" w:hAnsi="標楷體" w:hint="eastAsia"/>
          <w:bCs/>
          <w:sz w:val="28"/>
          <w:szCs w:val="28"/>
        </w:rPr>
        <w:t>晚上</w:t>
      </w:r>
      <w:r w:rsidRPr="00CE641C">
        <w:rPr>
          <w:rFonts w:ascii="標楷體" w:eastAsia="標楷體" w:hAnsi="標楷體" w:hint="eastAsia"/>
          <w:bCs/>
          <w:sz w:val="28"/>
          <w:szCs w:val="28"/>
        </w:rPr>
        <w:t>於台中金典酒店舉行</w:t>
      </w:r>
      <w:r>
        <w:rPr>
          <w:rFonts w:ascii="標楷體" w:eastAsia="標楷體" w:hAnsi="標楷體" w:hint="eastAsia"/>
          <w:bCs/>
          <w:sz w:val="28"/>
          <w:szCs w:val="28"/>
        </w:rPr>
        <w:t>聚餐</w:t>
      </w:r>
      <w:r w:rsidRPr="00CE641C">
        <w:rPr>
          <w:rFonts w:ascii="標楷體" w:eastAsia="標楷體" w:hAnsi="標楷體" w:hint="eastAsia"/>
          <w:bCs/>
          <w:sz w:val="28"/>
          <w:szCs w:val="28"/>
        </w:rPr>
        <w:t>，為防檢局馮</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sidRPr="00CE641C">
        <w:rPr>
          <w:rFonts w:ascii="標楷體" w:eastAsia="標楷體" w:hAnsi="標楷體" w:hint="eastAsia"/>
          <w:bCs/>
          <w:sz w:val="28"/>
          <w:szCs w:val="28"/>
        </w:rPr>
        <w:t>局長海東之退休晚宴，</w:t>
      </w:r>
      <w:r>
        <w:rPr>
          <w:rFonts w:ascii="標楷體" w:eastAsia="標楷體" w:hAnsi="標楷體" w:hint="eastAsia"/>
          <w:bCs/>
          <w:sz w:val="28"/>
          <w:szCs w:val="28"/>
        </w:rPr>
        <w:t>席開12桌，本會由鄧理事長與蔡顧問代表致贈</w:t>
      </w:r>
    </w:p>
    <w:p w:rsidR="00C04E2D"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琉璃獎座紀念品。</w:t>
      </w:r>
    </w:p>
    <w:p w:rsidR="00C04E2D" w:rsidRPr="00CE641C" w:rsidRDefault="00C04E2D" w:rsidP="00C04E2D">
      <w:pPr>
        <w:spacing w:line="360" w:lineRule="exact"/>
        <w:ind w:leftChars="-1" w:left="-2" w:firstLine="2"/>
        <w:rPr>
          <w:rFonts w:ascii="標楷體" w:eastAsia="標楷體" w:hAnsi="標楷體"/>
          <w:bCs/>
          <w:sz w:val="28"/>
          <w:szCs w:val="28"/>
        </w:rPr>
      </w:pP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(4)  本次自強活動係由</w:t>
      </w:r>
      <w:r>
        <w:rPr>
          <w:rFonts w:ascii="標楷體" w:eastAsia="標楷體" w:hAnsi="標楷體" w:hint="eastAsia"/>
          <w:sz w:val="28"/>
          <w:szCs w:val="28"/>
        </w:rPr>
        <w:t>美景旅行社承包並派員隨行，搭乘太陽公主號遊輪，</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共計有33位報名參加，感受不一樣的旅行模式，享受美食與精彩的表演</w:t>
      </w:r>
    </w:p>
    <w:p w:rsidR="00C04E2D" w:rsidRDefault="00C04E2D" w:rsidP="00C04E2D">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，活動報導資訊已在本會網頁上發布，經費方面，本會支出金額</w:t>
      </w:r>
    </w:p>
    <w:p w:rsidR="00C04E2D" w:rsidRPr="00C462BA" w:rsidRDefault="00C04E2D" w:rsidP="00C04E2D">
      <w:pPr>
        <w:spacing w:line="360" w:lineRule="exact"/>
        <w:ind w:leftChars="-1" w:left="-2" w:firstLine="2"/>
        <w:rPr>
          <w:rFonts w:ascii="標楷體" w:eastAsia="標楷體" w:hAnsi="標楷體"/>
          <w:bCs/>
          <w:sz w:val="28"/>
          <w:szCs w:val="28"/>
        </w:rPr>
      </w:pPr>
      <w:r>
        <w:rPr>
          <w:rFonts w:ascii="標楷體" w:eastAsia="標楷體" w:hAnsi="標楷體" w:hint="eastAsia"/>
          <w:sz w:val="28"/>
          <w:szCs w:val="28"/>
        </w:rPr>
        <w:t xml:space="preserve">     為67</w:t>
      </w:r>
      <w:r>
        <w:rPr>
          <w:rFonts w:ascii="標楷體" w:eastAsia="標楷體" w:hAnsi="標楷體"/>
          <w:sz w:val="28"/>
          <w:szCs w:val="28"/>
        </w:rPr>
        <w:t>,</w:t>
      </w:r>
      <w:r>
        <w:rPr>
          <w:rFonts w:ascii="標楷體" w:eastAsia="標楷體" w:hAnsi="標楷體" w:hint="eastAsia"/>
          <w:sz w:val="28"/>
          <w:szCs w:val="28"/>
        </w:rPr>
        <w:t>300.-，列在其他業務費中。</w:t>
      </w:r>
    </w:p>
    <w:p w:rsidR="00FB124C" w:rsidRPr="00C04E2D"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F61962" w:rsidP="003E57D8">
      <w:pPr>
        <w:spacing w:line="360" w:lineRule="exact"/>
        <w:rPr>
          <w:rFonts w:ascii="標楷體" w:eastAsia="標楷體" w:hAnsi="標楷體"/>
          <w:sz w:val="28"/>
          <w:szCs w:val="28"/>
        </w:rPr>
      </w:pPr>
      <w:r w:rsidRPr="0089303B">
        <w:rPr>
          <w:rFonts w:ascii="標楷體" w:eastAsia="標楷體" w:hAnsi="標楷體" w:hint="eastAsia"/>
          <w:sz w:val="28"/>
          <w:szCs w:val="28"/>
        </w:rPr>
        <w:t xml:space="preserve">     </w:t>
      </w:r>
      <w:r w:rsidR="004863CD">
        <w:rPr>
          <w:rFonts w:ascii="標楷體" w:eastAsia="標楷體" w:hAnsi="標楷體" w:hint="eastAsia"/>
          <w:sz w:val="28"/>
          <w:szCs w:val="28"/>
        </w:rPr>
        <w:t>理事長、</w:t>
      </w:r>
      <w:r w:rsidR="002D4D25">
        <w:rPr>
          <w:rFonts w:ascii="標楷體" w:eastAsia="標楷體" w:hAnsi="標楷體" w:hint="eastAsia"/>
          <w:sz w:val="28"/>
          <w:szCs w:val="28"/>
        </w:rPr>
        <w:t>各位</w:t>
      </w:r>
      <w:r w:rsidR="004863CD">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C04E2D" w:rsidRPr="00C04E2D" w:rsidRDefault="00C04E2D" w:rsidP="00C04E2D">
      <w:pPr>
        <w:autoSpaceDE w:val="0"/>
        <w:autoSpaceDN w:val="0"/>
        <w:adjustRightInd w:val="0"/>
        <w:snapToGrid w:val="0"/>
        <w:rPr>
          <w:rFonts w:eastAsia="標楷體"/>
          <w:sz w:val="28"/>
          <w:szCs w:val="28"/>
        </w:rPr>
      </w:pPr>
      <w:r w:rsidRPr="00C04E2D">
        <w:rPr>
          <w:rFonts w:eastAsia="標楷體" w:hint="eastAsia"/>
          <w:sz w:val="28"/>
          <w:szCs w:val="28"/>
        </w:rPr>
        <w:t>一、</w:t>
      </w:r>
      <w:r w:rsidRPr="00C04E2D">
        <w:rPr>
          <w:rFonts w:eastAsia="標楷體"/>
          <w:sz w:val="28"/>
          <w:szCs w:val="28"/>
        </w:rPr>
        <w:t>9/9</w:t>
      </w:r>
      <w:r w:rsidRPr="00C04E2D">
        <w:rPr>
          <w:rFonts w:eastAsia="標楷體"/>
          <w:sz w:val="28"/>
          <w:szCs w:val="28"/>
        </w:rPr>
        <w:t>防檢局招開田間試驗準則修法會議</w:t>
      </w:r>
      <w:r w:rsidRPr="00C04E2D">
        <w:rPr>
          <w:rFonts w:eastAsia="標楷體" w:hint="eastAsia"/>
          <w:sz w:val="28"/>
          <w:szCs w:val="28"/>
        </w:rPr>
        <w:t>：</w:t>
      </w:r>
    </w:p>
    <w:p w:rsidR="00C04E2D" w:rsidRPr="00C04E2D" w:rsidRDefault="00C04E2D" w:rsidP="00C04E2D">
      <w:pPr>
        <w:numPr>
          <w:ilvl w:val="0"/>
          <w:numId w:val="13"/>
        </w:numPr>
        <w:autoSpaceDE w:val="0"/>
        <w:autoSpaceDN w:val="0"/>
        <w:adjustRightInd w:val="0"/>
        <w:snapToGrid w:val="0"/>
        <w:ind w:left="357" w:hanging="357"/>
        <w:rPr>
          <w:rFonts w:eastAsia="標楷體"/>
          <w:sz w:val="28"/>
          <w:szCs w:val="28"/>
        </w:rPr>
      </w:pPr>
      <w:r w:rsidRPr="00C04E2D">
        <w:rPr>
          <w:rFonts w:eastAsia="標楷體"/>
          <w:sz w:val="28"/>
          <w:szCs w:val="28"/>
        </w:rPr>
        <w:t>朝向至少要有</w:t>
      </w:r>
      <w:r w:rsidRPr="00C04E2D">
        <w:rPr>
          <w:rFonts w:eastAsia="標楷體"/>
          <w:sz w:val="28"/>
          <w:szCs w:val="28"/>
        </w:rPr>
        <w:t>60%</w:t>
      </w:r>
      <w:r w:rsidRPr="00C04E2D">
        <w:rPr>
          <w:rFonts w:eastAsia="標楷體"/>
          <w:sz w:val="28"/>
          <w:szCs w:val="28"/>
        </w:rPr>
        <w:t>的田間試驗於國內進行。連過去僅要求</w:t>
      </w:r>
      <w:r w:rsidRPr="00C04E2D">
        <w:rPr>
          <w:rFonts w:eastAsia="標楷體"/>
          <w:sz w:val="28"/>
          <w:szCs w:val="28"/>
        </w:rPr>
        <w:t>1</w:t>
      </w:r>
      <w:r w:rsidRPr="00C04E2D">
        <w:rPr>
          <w:rFonts w:eastAsia="標楷體"/>
          <w:sz w:val="28"/>
          <w:szCs w:val="28"/>
        </w:rPr>
        <w:t>場次國內外試驗報告的「少量使用範圍」以及已登記使用範圍，都被改成需要進行三場次試驗，其中一場次於國內做。另外新增使用範圍或是不同含量劑型原可提供「國內或國外至少</w:t>
      </w:r>
      <w:r w:rsidRPr="00C04E2D">
        <w:rPr>
          <w:rFonts w:eastAsia="標楷體"/>
          <w:sz w:val="28"/>
          <w:szCs w:val="28"/>
        </w:rPr>
        <w:t>3</w:t>
      </w:r>
      <w:r w:rsidRPr="00C04E2D">
        <w:rPr>
          <w:rFonts w:eastAsia="標楷體"/>
          <w:sz w:val="28"/>
          <w:szCs w:val="28"/>
        </w:rPr>
        <w:t>場次田間試驗資料」，將會改為「</w:t>
      </w:r>
      <w:r w:rsidRPr="00C04E2D">
        <w:rPr>
          <w:rFonts w:eastAsia="標楷體"/>
          <w:sz w:val="28"/>
          <w:szCs w:val="28"/>
        </w:rPr>
        <w:t xml:space="preserve">3 </w:t>
      </w:r>
      <w:r w:rsidRPr="00C04E2D">
        <w:rPr>
          <w:rFonts w:eastAsia="標楷體"/>
          <w:sz w:val="28"/>
          <w:szCs w:val="28"/>
        </w:rPr>
        <w:t>場次藥效、藥害田間試驗資料，其中至少</w:t>
      </w:r>
      <w:r w:rsidRPr="00C04E2D">
        <w:rPr>
          <w:rFonts w:eastAsia="標楷體"/>
          <w:sz w:val="28"/>
          <w:szCs w:val="28"/>
        </w:rPr>
        <w:t>2</w:t>
      </w:r>
      <w:r w:rsidRPr="00C04E2D">
        <w:rPr>
          <w:rFonts w:eastAsia="標楷體"/>
          <w:sz w:val="28"/>
          <w:szCs w:val="28"/>
        </w:rPr>
        <w:t>場次於國內進行</w:t>
      </w:r>
      <w:r w:rsidRPr="00C04E2D">
        <w:rPr>
          <w:rFonts w:eastAsia="標楷體" w:hint="eastAsia"/>
          <w:sz w:val="28"/>
          <w:szCs w:val="28"/>
        </w:rPr>
        <w:t>。</w:t>
      </w:r>
      <w:r w:rsidRPr="00C04E2D">
        <w:rPr>
          <w:rFonts w:eastAsia="標楷體"/>
          <w:sz w:val="28"/>
          <w:szCs w:val="28"/>
        </w:rPr>
        <w:t>4</w:t>
      </w:r>
      <w:r w:rsidRPr="00C04E2D">
        <w:rPr>
          <w:rFonts w:eastAsia="標楷體"/>
          <w:sz w:val="28"/>
          <w:szCs w:val="28"/>
        </w:rPr>
        <w:t>個單點採樣殘留試驗，以及一場殘留消退試驗，其中三場必須要在國內進行。殘留試驗部分去除掉重複小區，增加試驗地點，並且接受</w:t>
      </w:r>
      <w:r w:rsidRPr="00C04E2D">
        <w:rPr>
          <w:rFonts w:eastAsia="標楷體"/>
          <w:sz w:val="28"/>
          <w:szCs w:val="28"/>
        </w:rPr>
        <w:t>4</w:t>
      </w:r>
      <w:r w:rsidRPr="00C04E2D">
        <w:rPr>
          <w:rFonts w:eastAsia="標楷體"/>
          <w:sz w:val="28"/>
          <w:szCs w:val="28"/>
        </w:rPr>
        <w:t>場標準試驗</w:t>
      </w:r>
      <w:r w:rsidRPr="00C04E2D">
        <w:rPr>
          <w:rFonts w:eastAsia="標楷體"/>
          <w:sz w:val="28"/>
          <w:szCs w:val="28"/>
        </w:rPr>
        <w:t xml:space="preserve"> (</w:t>
      </w:r>
      <w:r w:rsidRPr="00C04E2D">
        <w:rPr>
          <w:rFonts w:eastAsia="標楷體"/>
          <w:sz w:val="28"/>
          <w:szCs w:val="28"/>
        </w:rPr>
        <w:t>單點採樣</w:t>
      </w:r>
      <w:r w:rsidRPr="00C04E2D">
        <w:rPr>
          <w:rFonts w:eastAsia="標楷體"/>
          <w:sz w:val="28"/>
          <w:szCs w:val="28"/>
        </w:rPr>
        <w:t xml:space="preserve">) </w:t>
      </w:r>
      <w:r w:rsidRPr="00C04E2D">
        <w:rPr>
          <w:rFonts w:eastAsia="標楷體"/>
          <w:sz w:val="28"/>
          <w:szCs w:val="28"/>
        </w:rPr>
        <w:t>屬於國際國範，但規定過多國內試驗將會造成在台灣農藥市場小的條件之下，新制將會大幅降低進口商、外商引進新藥、新產品的意願以及可能性。</w:t>
      </w:r>
      <w:r w:rsidRPr="00C04E2D">
        <w:rPr>
          <w:rFonts w:eastAsia="標楷體" w:hint="eastAsia"/>
          <w:sz w:val="28"/>
          <w:szCs w:val="28"/>
        </w:rPr>
        <w:t>恐增加</w:t>
      </w:r>
      <w:r w:rsidRPr="00C04E2D">
        <w:rPr>
          <w:rFonts w:eastAsia="標楷體"/>
          <w:sz w:val="28"/>
          <w:szCs w:val="28"/>
        </w:rPr>
        <w:t>新產品</w:t>
      </w:r>
      <w:r w:rsidRPr="00C04E2D">
        <w:rPr>
          <w:rFonts w:eastAsia="標楷體" w:hint="eastAsia"/>
          <w:sz w:val="28"/>
          <w:szCs w:val="28"/>
        </w:rPr>
        <w:t>登記的阻力</w:t>
      </w:r>
      <w:r w:rsidRPr="00C04E2D">
        <w:rPr>
          <w:rFonts w:eastAsia="標楷體"/>
          <w:sz w:val="28"/>
          <w:szCs w:val="28"/>
        </w:rPr>
        <w:t>，廠商應會紛紛轉為登記學名藥，若再加上</w:t>
      </w:r>
      <w:r w:rsidRPr="00C04E2D">
        <w:rPr>
          <w:rFonts w:eastAsia="標楷體"/>
          <w:sz w:val="28"/>
          <w:szCs w:val="28"/>
        </w:rPr>
        <w:t>15</w:t>
      </w:r>
      <w:r w:rsidRPr="00C04E2D">
        <w:rPr>
          <w:rFonts w:eastAsia="標楷體"/>
          <w:sz w:val="28"/>
          <w:szCs w:val="28"/>
        </w:rPr>
        <w:t>年農藥重新檢附毒理資料而被刪除的有效成分，學名藥的商業競爭將會更加激烈，過度激烈的惡性削價競爭，將會造成過低的產品價格以及過度的促銷，進而造成使用者超量使用，因而可能會造成農藥合理使用的阻礙。</w:t>
      </w:r>
      <w:r w:rsidRPr="00C04E2D">
        <w:rPr>
          <w:rFonts w:eastAsia="標楷體" w:hint="eastAsia"/>
          <w:sz w:val="28"/>
          <w:szCs w:val="28"/>
        </w:rPr>
        <w:t>植物保護產業界恐怕面臨更艱難的挑戰。</w:t>
      </w:r>
    </w:p>
    <w:p w:rsidR="00C04E2D" w:rsidRPr="00C04E2D" w:rsidRDefault="00C04E2D" w:rsidP="00C04E2D">
      <w:pPr>
        <w:numPr>
          <w:ilvl w:val="0"/>
          <w:numId w:val="13"/>
        </w:numPr>
        <w:spacing w:line="360" w:lineRule="exact"/>
        <w:rPr>
          <w:rFonts w:eastAsia="標楷體"/>
          <w:sz w:val="28"/>
          <w:szCs w:val="28"/>
        </w:rPr>
      </w:pPr>
      <w:r w:rsidRPr="00C04E2D">
        <w:rPr>
          <w:rFonts w:eastAsia="標楷體" w:hint="eastAsia"/>
          <w:sz w:val="28"/>
          <w:szCs w:val="28"/>
        </w:rPr>
        <w:t>目前雖然田間試驗準則尚未修法，但是諮議會的委員只要看到完全引用國外</w:t>
      </w:r>
      <w:r w:rsidRPr="00C04E2D">
        <w:rPr>
          <w:rFonts w:eastAsia="標楷體"/>
          <w:sz w:val="28"/>
          <w:szCs w:val="28"/>
        </w:rPr>
        <w:t>藥效</w:t>
      </w:r>
      <w:r w:rsidRPr="00C04E2D">
        <w:rPr>
          <w:rFonts w:eastAsia="標楷體" w:hint="eastAsia"/>
          <w:sz w:val="28"/>
          <w:szCs w:val="28"/>
        </w:rPr>
        <w:t>報告，幾乎都會要求在國內補做一場。</w:t>
      </w:r>
    </w:p>
    <w:p w:rsidR="00C04E2D" w:rsidRPr="00C04E2D" w:rsidRDefault="00C04E2D" w:rsidP="00C04E2D">
      <w:pPr>
        <w:numPr>
          <w:ilvl w:val="0"/>
          <w:numId w:val="13"/>
        </w:numPr>
        <w:spacing w:line="360" w:lineRule="exact"/>
        <w:rPr>
          <w:rFonts w:eastAsia="標楷體"/>
          <w:sz w:val="28"/>
          <w:szCs w:val="28"/>
        </w:rPr>
      </w:pPr>
      <w:r w:rsidRPr="00C04E2D">
        <w:rPr>
          <w:rFonts w:eastAsia="標楷體" w:hint="eastAsia"/>
          <w:sz w:val="28"/>
          <w:szCs w:val="28"/>
        </w:rPr>
        <w:t>防檢局擬廢除</w:t>
      </w:r>
      <w:r w:rsidRPr="00C04E2D">
        <w:rPr>
          <w:rFonts w:eastAsia="標楷體"/>
          <w:sz w:val="28"/>
          <w:szCs w:val="28"/>
        </w:rPr>
        <w:t>試驗</w:t>
      </w:r>
      <w:r w:rsidRPr="00C04E2D">
        <w:rPr>
          <w:rFonts w:eastAsia="標楷體" w:hint="eastAsia"/>
          <w:sz w:val="28"/>
          <w:szCs w:val="28"/>
        </w:rPr>
        <w:t>計畫</w:t>
      </w:r>
      <w:r w:rsidRPr="00C04E2D">
        <w:rPr>
          <w:rFonts w:eastAsia="標楷體"/>
          <w:sz w:val="28"/>
          <w:szCs w:val="28"/>
        </w:rPr>
        <w:t>審查</w:t>
      </w:r>
      <w:r w:rsidRPr="00C04E2D">
        <w:rPr>
          <w:rFonts w:eastAsia="標楷體" w:hint="eastAsia"/>
          <w:sz w:val="28"/>
          <w:szCs w:val="28"/>
        </w:rPr>
        <w:t>制度，但由於田間試驗花費甚大，若最後審查時因為設計因素而被否決，研發投資損失風險過大，本會堅持要</w:t>
      </w:r>
      <w:r w:rsidRPr="00C04E2D">
        <w:rPr>
          <w:rFonts w:eastAsia="標楷體" w:hint="eastAsia"/>
          <w:sz w:val="28"/>
          <w:szCs w:val="28"/>
        </w:rPr>
        <w:t>E</w:t>
      </w:r>
      <w:r w:rsidRPr="00C04E2D">
        <w:rPr>
          <w:rFonts w:eastAsia="標楷體"/>
          <w:sz w:val="28"/>
          <w:szCs w:val="28"/>
        </w:rPr>
        <w:t>UP</w:t>
      </w:r>
      <w:r w:rsidRPr="00C04E2D">
        <w:rPr>
          <w:rFonts w:eastAsia="標楷體" w:hint="eastAsia"/>
          <w:sz w:val="28"/>
          <w:szCs w:val="28"/>
        </w:rPr>
        <w:t>制度繼續執行。</w:t>
      </w:r>
    </w:p>
    <w:p w:rsidR="00C04E2D" w:rsidRPr="00C04E2D" w:rsidRDefault="00C04E2D" w:rsidP="00C04E2D">
      <w:pPr>
        <w:numPr>
          <w:ilvl w:val="0"/>
          <w:numId w:val="13"/>
        </w:numPr>
        <w:spacing w:line="360" w:lineRule="exact"/>
        <w:rPr>
          <w:rFonts w:eastAsia="標楷體"/>
          <w:sz w:val="28"/>
          <w:szCs w:val="28"/>
        </w:rPr>
      </w:pPr>
      <w:r w:rsidRPr="00C04E2D">
        <w:rPr>
          <w:rFonts w:eastAsia="標楷體" w:hint="eastAsia"/>
          <w:sz w:val="28"/>
          <w:szCs w:val="28"/>
        </w:rPr>
        <w:t>農藥小組在此呼籲，</w:t>
      </w:r>
      <w:r w:rsidRPr="00C04E2D">
        <w:rPr>
          <w:rFonts w:eastAsia="標楷體"/>
          <w:sz w:val="28"/>
          <w:szCs w:val="28"/>
        </w:rPr>
        <w:t>藥劑之效果，最終仍由市場來決定，不論</w:t>
      </w:r>
      <w:r w:rsidRPr="00C04E2D">
        <w:rPr>
          <w:rFonts w:eastAsia="標楷體" w:hint="eastAsia"/>
          <w:sz w:val="28"/>
          <w:szCs w:val="28"/>
        </w:rPr>
        <w:t>在</w:t>
      </w:r>
      <w:r w:rsidRPr="00C04E2D">
        <w:rPr>
          <w:rFonts w:eastAsia="標楷體"/>
          <w:sz w:val="28"/>
          <w:szCs w:val="28"/>
        </w:rPr>
        <w:t>國內</w:t>
      </w:r>
      <w:r w:rsidRPr="00C04E2D">
        <w:rPr>
          <w:rFonts w:eastAsia="標楷體" w:hint="eastAsia"/>
          <w:sz w:val="28"/>
          <w:szCs w:val="28"/>
        </w:rPr>
        <w:t>做過多少試驗，都不能保證該藥劑的效果。藥劑的限容易受到各種不同變數影響，害物的抗藥性也是持續變動，</w:t>
      </w:r>
      <w:r w:rsidRPr="00C04E2D">
        <w:rPr>
          <w:rFonts w:eastAsia="標楷體"/>
          <w:sz w:val="28"/>
          <w:szCs w:val="28"/>
        </w:rPr>
        <w:t>使用者本身施用後的經濟效應，才是最重要的關鍵，過度強調國內或國外試驗資料，對產業界的幫助應當有限，在田間使用以及作物安全性，廠商仍應自負全責，接受市場檢驗，不該加諸過多責任於主管機關身上。</w:t>
      </w:r>
      <w:r w:rsidRPr="00C04E2D">
        <w:rPr>
          <w:rFonts w:eastAsia="標楷體" w:hint="eastAsia"/>
          <w:sz w:val="28"/>
          <w:szCs w:val="28"/>
        </w:rPr>
        <w:t>在此呼籲藥效應該有符合科學性的試驗資料參考即可，不需要強調國內試驗報告。</w:t>
      </w:r>
    </w:p>
    <w:p w:rsidR="00C04E2D" w:rsidRPr="00C04E2D" w:rsidRDefault="00C04E2D" w:rsidP="00C04E2D">
      <w:pPr>
        <w:numPr>
          <w:ilvl w:val="0"/>
          <w:numId w:val="13"/>
        </w:numPr>
        <w:spacing w:line="360" w:lineRule="exact"/>
        <w:rPr>
          <w:rFonts w:eastAsia="標楷體"/>
          <w:sz w:val="28"/>
          <w:szCs w:val="28"/>
        </w:rPr>
      </w:pPr>
      <w:r w:rsidRPr="00C04E2D">
        <w:rPr>
          <w:rFonts w:eastAsia="標楷體"/>
          <w:sz w:val="28"/>
          <w:szCs w:val="28"/>
        </w:rPr>
        <w:t>目前的殘留分群表，希望跟衛服部之農藥殘留作物分群表能夠整合。</w:t>
      </w:r>
    </w:p>
    <w:p w:rsidR="00C04E2D" w:rsidRPr="00C04E2D" w:rsidRDefault="00C04E2D" w:rsidP="00C04E2D">
      <w:pPr>
        <w:numPr>
          <w:ilvl w:val="0"/>
          <w:numId w:val="13"/>
        </w:numPr>
        <w:spacing w:line="360" w:lineRule="exact"/>
        <w:rPr>
          <w:rFonts w:eastAsia="標楷體"/>
          <w:sz w:val="28"/>
          <w:szCs w:val="28"/>
        </w:rPr>
      </w:pPr>
      <w:r w:rsidRPr="00C04E2D">
        <w:rPr>
          <w:rFonts w:eastAsia="標楷體"/>
          <w:sz w:val="28"/>
          <w:szCs w:val="28"/>
        </w:rPr>
        <w:t>少量作物因為投資成本過高，恐會沒有廠商願意登記。</w:t>
      </w:r>
    </w:p>
    <w:p w:rsidR="00C04E2D" w:rsidRPr="00C04E2D" w:rsidRDefault="00C04E2D" w:rsidP="00C04E2D">
      <w:pPr>
        <w:numPr>
          <w:ilvl w:val="0"/>
          <w:numId w:val="13"/>
        </w:numPr>
        <w:spacing w:line="360" w:lineRule="exact"/>
        <w:rPr>
          <w:rFonts w:eastAsia="標楷體"/>
          <w:sz w:val="28"/>
          <w:szCs w:val="28"/>
        </w:rPr>
      </w:pPr>
      <w:r w:rsidRPr="00C04E2D">
        <w:rPr>
          <w:rFonts w:eastAsia="標楷體"/>
          <w:sz w:val="28"/>
          <w:szCs w:val="28"/>
        </w:rPr>
        <w:lastRenderedPageBreak/>
        <w:t>希望新舊制交替時，主管機關惠以公文告知，釐清已取的</w:t>
      </w:r>
      <w:r w:rsidRPr="00C04E2D">
        <w:rPr>
          <w:rFonts w:eastAsia="標楷體"/>
          <w:sz w:val="28"/>
          <w:szCs w:val="28"/>
        </w:rPr>
        <w:t xml:space="preserve">EUP </w:t>
      </w:r>
      <w:r w:rsidRPr="00C04E2D">
        <w:rPr>
          <w:rFonts w:eastAsia="標楷體"/>
          <w:sz w:val="28"/>
          <w:szCs w:val="28"/>
        </w:rPr>
        <w:t>之案件能夠繼續適用舊制並且走</w:t>
      </w:r>
    </w:p>
    <w:p w:rsidR="00C04E2D" w:rsidRPr="00C04E2D" w:rsidRDefault="00C04E2D" w:rsidP="00C04E2D">
      <w:pPr>
        <w:numPr>
          <w:ilvl w:val="0"/>
          <w:numId w:val="13"/>
        </w:numPr>
        <w:spacing w:line="360" w:lineRule="exact"/>
        <w:rPr>
          <w:rFonts w:eastAsia="標楷體"/>
          <w:sz w:val="28"/>
          <w:szCs w:val="28"/>
        </w:rPr>
      </w:pPr>
      <w:r w:rsidRPr="00C04E2D">
        <w:rPr>
          <w:rFonts w:eastAsia="標楷體"/>
          <w:sz w:val="28"/>
          <w:szCs w:val="28"/>
        </w:rPr>
        <w:t>但已核准登記有效成分，新登記使用範圍至主要作物時，藥效部分，建請改為「至少三場次之國內或國外藥效藥害完全試驗、驗證試驗或其試驗資料」</w:t>
      </w:r>
    </w:p>
    <w:p w:rsidR="00C04E2D" w:rsidRPr="00C04E2D" w:rsidRDefault="00C04E2D" w:rsidP="00C04E2D">
      <w:pPr>
        <w:spacing w:line="360" w:lineRule="exact"/>
        <w:rPr>
          <w:rFonts w:eastAsia="標楷體"/>
          <w:sz w:val="28"/>
          <w:szCs w:val="28"/>
        </w:rPr>
      </w:pPr>
      <w:r w:rsidRPr="00C04E2D">
        <w:rPr>
          <w:rFonts w:eastAsia="標楷體" w:hint="eastAsia"/>
          <w:sz w:val="28"/>
          <w:szCs w:val="28"/>
        </w:rPr>
        <w:t>二、</w:t>
      </w:r>
      <w:r w:rsidRPr="00C04E2D">
        <w:rPr>
          <w:rFonts w:eastAsia="標楷體" w:hint="eastAsia"/>
          <w:sz w:val="28"/>
          <w:szCs w:val="28"/>
        </w:rPr>
        <w:t>15</w:t>
      </w:r>
      <w:r w:rsidRPr="00C04E2D">
        <w:rPr>
          <w:rFonts w:eastAsia="標楷體" w:hint="eastAsia"/>
          <w:sz w:val="28"/>
          <w:szCs w:val="28"/>
        </w:rPr>
        <w:t>年農藥</w:t>
      </w:r>
    </w:p>
    <w:p w:rsidR="00C04E2D" w:rsidRPr="00C04E2D" w:rsidRDefault="00C04E2D" w:rsidP="00C04E2D">
      <w:pPr>
        <w:numPr>
          <w:ilvl w:val="0"/>
          <w:numId w:val="14"/>
        </w:numPr>
        <w:spacing w:line="360" w:lineRule="exact"/>
        <w:rPr>
          <w:rFonts w:eastAsia="標楷體"/>
          <w:sz w:val="28"/>
          <w:szCs w:val="28"/>
        </w:rPr>
      </w:pPr>
      <w:r w:rsidRPr="00C04E2D">
        <w:rPr>
          <w:rFonts w:eastAsia="標楷體"/>
          <w:sz w:val="28"/>
          <w:szCs w:val="28"/>
        </w:rPr>
        <w:t>15</w:t>
      </w:r>
      <w:r w:rsidRPr="00C04E2D">
        <w:rPr>
          <w:rFonts w:eastAsia="標楷體" w:hint="eastAsia"/>
          <w:sz w:val="28"/>
          <w:szCs w:val="28"/>
        </w:rPr>
        <w:t>年農藥展延時檢送公開資料，建議</w:t>
      </w:r>
      <w:r w:rsidRPr="00C04E2D">
        <w:rPr>
          <w:rFonts w:eastAsia="標楷體"/>
          <w:sz w:val="28"/>
          <w:szCs w:val="28"/>
        </w:rPr>
        <w:t>廠商間互相授權資料使用</w:t>
      </w:r>
      <w:r w:rsidRPr="00C04E2D">
        <w:rPr>
          <w:rFonts w:eastAsia="標楷體" w:hint="eastAsia"/>
          <w:sz w:val="28"/>
          <w:szCs w:val="28"/>
        </w:rPr>
        <w:t>即可。</w:t>
      </w:r>
      <w:r w:rsidRPr="00C04E2D">
        <w:rPr>
          <w:rFonts w:eastAsia="標楷體"/>
          <w:sz w:val="28"/>
          <w:szCs w:val="28"/>
        </w:rPr>
        <w:t>避免防檢局承辦人重複點收多次完全相同資料及轉交農藥所多次完全相同資料。</w:t>
      </w:r>
    </w:p>
    <w:p w:rsidR="00C04E2D" w:rsidRPr="00C04E2D" w:rsidRDefault="00C04E2D" w:rsidP="00C04E2D">
      <w:pPr>
        <w:numPr>
          <w:ilvl w:val="0"/>
          <w:numId w:val="14"/>
        </w:numPr>
        <w:spacing w:line="360" w:lineRule="exact"/>
        <w:rPr>
          <w:rFonts w:eastAsia="標楷體"/>
          <w:sz w:val="28"/>
          <w:szCs w:val="28"/>
        </w:rPr>
      </w:pPr>
      <w:r w:rsidRPr="00C04E2D">
        <w:rPr>
          <w:rFonts w:eastAsia="標楷體"/>
          <w:sz w:val="28"/>
          <w:szCs w:val="28"/>
        </w:rPr>
        <w:t>15</w:t>
      </w:r>
      <w:r w:rsidRPr="00C04E2D">
        <w:rPr>
          <w:rFonts w:eastAsia="標楷體"/>
          <w:sz w:val="28"/>
          <w:szCs w:val="28"/>
        </w:rPr>
        <w:t>年農藥繳交資料案件量大，</w:t>
      </w:r>
      <w:r w:rsidRPr="00C04E2D">
        <w:rPr>
          <w:rFonts w:eastAsia="標楷體" w:hint="eastAsia"/>
          <w:sz w:val="28"/>
          <w:szCs w:val="28"/>
        </w:rPr>
        <w:t>提早送件的案子也沒辦法先審，希望先送件的案子仍保留補件次數</w:t>
      </w:r>
      <w:r w:rsidRPr="00C04E2D">
        <w:rPr>
          <w:rFonts w:eastAsia="標楷體"/>
          <w:sz w:val="28"/>
          <w:szCs w:val="28"/>
        </w:rPr>
        <w:t>。</w:t>
      </w:r>
    </w:p>
    <w:p w:rsidR="004863CD" w:rsidRPr="004863CD" w:rsidRDefault="004863CD" w:rsidP="004863CD">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4E30DB" w:rsidRDefault="004E30DB" w:rsidP="00C92EB3">
      <w:pPr>
        <w:spacing w:line="360" w:lineRule="exact"/>
        <w:ind w:left="1"/>
        <w:rPr>
          <w:rFonts w:ascii="標楷體" w:eastAsia="標楷體" w:hAnsi="標楷體"/>
          <w:bCs/>
          <w:sz w:val="28"/>
          <w:szCs w:val="28"/>
        </w:rPr>
      </w:pPr>
      <w:r w:rsidRPr="004E30DB">
        <w:rPr>
          <w:rFonts w:ascii="標楷體" w:eastAsia="標楷體" w:hAnsi="標楷體" w:hint="eastAsia"/>
          <w:bCs/>
          <w:sz w:val="28"/>
          <w:szCs w:val="28"/>
        </w:rPr>
        <w:t>肥料技術諮議會108年度第3次臨時會議</w:t>
      </w:r>
      <w:r>
        <w:rPr>
          <w:rFonts w:ascii="標楷體" w:eastAsia="標楷體" w:hAnsi="標楷體" w:hint="eastAsia"/>
          <w:bCs/>
          <w:sz w:val="28"/>
          <w:szCs w:val="28"/>
        </w:rPr>
        <w:t>:</w:t>
      </w:r>
      <w:r w:rsidRPr="004E30DB">
        <w:rPr>
          <w:rFonts w:ascii="標楷體" w:eastAsia="標楷體" w:hAnsi="標楷體" w:hint="eastAsia"/>
          <w:bCs/>
          <w:sz w:val="28"/>
          <w:szCs w:val="28"/>
        </w:rPr>
        <w:t>在10月18號舉行</w:t>
      </w:r>
    </w:p>
    <w:p w:rsidR="004E30DB" w:rsidRPr="004E30DB" w:rsidRDefault="004E30DB" w:rsidP="004E30DB">
      <w:pPr>
        <w:pStyle w:val="af1"/>
        <w:numPr>
          <w:ilvl w:val="0"/>
          <w:numId w:val="16"/>
        </w:numPr>
        <w:spacing w:line="360" w:lineRule="exact"/>
        <w:ind w:leftChars="0"/>
        <w:rPr>
          <w:rFonts w:ascii="標楷體" w:eastAsia="標楷體" w:hAnsi="標楷體"/>
          <w:bCs/>
          <w:sz w:val="28"/>
          <w:szCs w:val="28"/>
        </w:rPr>
      </w:pPr>
      <w:r w:rsidRPr="004E30DB">
        <w:rPr>
          <w:rFonts w:ascii="標楷體" w:eastAsia="標楷體" w:hAnsi="標楷體" w:hint="eastAsia"/>
          <w:bCs/>
          <w:sz w:val="28"/>
          <w:szCs w:val="28"/>
        </w:rPr>
        <w:t>7/8肥料種類品目規格檢驗方法檢討修正決議事項，報請公鑒。</w:t>
      </w:r>
    </w:p>
    <w:p w:rsidR="004E30DB" w:rsidRPr="004E30DB" w:rsidRDefault="004E30DB" w:rsidP="004E30DB">
      <w:pPr>
        <w:pStyle w:val="af1"/>
        <w:numPr>
          <w:ilvl w:val="0"/>
          <w:numId w:val="16"/>
        </w:numPr>
        <w:spacing w:line="360" w:lineRule="exact"/>
        <w:ind w:leftChars="0"/>
        <w:rPr>
          <w:rFonts w:ascii="標楷體" w:eastAsia="標楷體" w:hAnsi="標楷體"/>
          <w:sz w:val="28"/>
          <w:szCs w:val="28"/>
        </w:rPr>
      </w:pPr>
      <w:r>
        <w:rPr>
          <w:rFonts w:ascii="標楷體" w:eastAsia="標楷體" w:hAnsi="標楷體" w:hint="eastAsia"/>
          <w:bCs/>
          <w:sz w:val="28"/>
          <w:szCs w:val="28"/>
        </w:rPr>
        <w:t>議題及結論:</w:t>
      </w:r>
    </w:p>
    <w:p w:rsidR="004E30DB" w:rsidRPr="004E30DB" w:rsidRDefault="004E30DB" w:rsidP="004E30DB">
      <w:pPr>
        <w:pStyle w:val="af1"/>
        <w:numPr>
          <w:ilvl w:val="1"/>
          <w:numId w:val="16"/>
        </w:numPr>
        <w:spacing w:line="360" w:lineRule="exact"/>
        <w:ind w:leftChars="0"/>
        <w:rPr>
          <w:rFonts w:ascii="標楷體" w:eastAsia="標楷體" w:hAnsi="標楷體"/>
          <w:sz w:val="28"/>
          <w:szCs w:val="28"/>
        </w:rPr>
      </w:pPr>
      <w:r>
        <w:rPr>
          <w:rFonts w:ascii="標楷體" w:eastAsia="標楷體" w:hAnsi="標楷體" w:hint="eastAsia"/>
          <w:bCs/>
          <w:sz w:val="28"/>
          <w:szCs w:val="28"/>
        </w:rPr>
        <w:t>蓖麻粕、</w:t>
      </w:r>
      <w:r w:rsidRPr="004E30DB">
        <w:rPr>
          <w:rFonts w:ascii="標楷體" w:eastAsia="標楷體" w:hAnsi="標楷體" w:hint="eastAsia"/>
          <w:bCs/>
          <w:sz w:val="28"/>
          <w:szCs w:val="28"/>
        </w:rPr>
        <w:t>苦茶</w:t>
      </w:r>
      <w:r>
        <w:rPr>
          <w:rFonts w:ascii="標楷體" w:eastAsia="標楷體" w:hAnsi="標楷體" w:hint="eastAsia"/>
          <w:bCs/>
          <w:sz w:val="28"/>
          <w:szCs w:val="28"/>
        </w:rPr>
        <w:t>、</w:t>
      </w:r>
      <w:r w:rsidRPr="004E30DB">
        <w:rPr>
          <w:rFonts w:ascii="標楷體" w:eastAsia="標楷體" w:hAnsi="標楷體" w:hint="eastAsia"/>
          <w:bCs/>
          <w:sz w:val="28"/>
          <w:szCs w:val="28"/>
        </w:rPr>
        <w:t>苦楝</w:t>
      </w:r>
      <w:r>
        <w:rPr>
          <w:rFonts w:ascii="標楷體" w:eastAsia="標楷體" w:hAnsi="標楷體" w:hint="eastAsia"/>
          <w:bCs/>
          <w:sz w:val="28"/>
          <w:szCs w:val="28"/>
        </w:rPr>
        <w:t>粕施</w:t>
      </w:r>
      <w:r w:rsidRPr="004E30DB">
        <w:rPr>
          <w:rFonts w:ascii="標楷體" w:eastAsia="標楷體" w:hAnsi="標楷體" w:hint="eastAsia"/>
          <w:bCs/>
          <w:sz w:val="28"/>
          <w:szCs w:val="28"/>
        </w:rPr>
        <w:t>用對土壤之影響</w:t>
      </w:r>
      <w:r>
        <w:rPr>
          <w:rFonts w:ascii="標楷體" w:eastAsia="標楷體" w:hAnsi="標楷體" w:hint="eastAsia"/>
          <w:bCs/>
          <w:sz w:val="28"/>
          <w:szCs w:val="28"/>
        </w:rPr>
        <w:t>，由</w:t>
      </w:r>
      <w:r w:rsidRPr="004E30DB">
        <w:rPr>
          <w:rFonts w:ascii="標楷體" w:eastAsia="標楷體" w:hAnsi="標楷體" w:hint="eastAsia"/>
          <w:bCs/>
          <w:sz w:val="28"/>
          <w:szCs w:val="28"/>
        </w:rPr>
        <w:t>興大土壤系研究相關研究資料</w:t>
      </w:r>
      <w:r>
        <w:rPr>
          <w:rFonts w:ascii="標楷體" w:eastAsia="標楷體" w:hAnsi="標楷體" w:hint="eastAsia"/>
          <w:bCs/>
          <w:sz w:val="28"/>
          <w:szCs w:val="28"/>
        </w:rPr>
        <w:t>供</w:t>
      </w:r>
      <w:r w:rsidRPr="004E30DB">
        <w:rPr>
          <w:rFonts w:ascii="標楷體" w:eastAsia="標楷體" w:hAnsi="標楷體" w:hint="eastAsia"/>
          <w:bCs/>
          <w:sz w:val="28"/>
          <w:szCs w:val="28"/>
        </w:rPr>
        <w:t>國產有機肥補助相關建議</w:t>
      </w:r>
      <w:r>
        <w:rPr>
          <w:rFonts w:ascii="標楷體" w:eastAsia="標楷體" w:hAnsi="標楷體" w:hint="eastAsia"/>
          <w:bCs/>
          <w:sz w:val="28"/>
          <w:szCs w:val="28"/>
        </w:rPr>
        <w:t>，</w:t>
      </w:r>
      <w:r w:rsidRPr="004E30DB">
        <w:rPr>
          <w:rFonts w:ascii="標楷體" w:eastAsia="標楷體" w:hAnsi="標楷體" w:hint="eastAsia"/>
          <w:bCs/>
          <w:sz w:val="28"/>
          <w:szCs w:val="28"/>
        </w:rPr>
        <w:t>立即提出補救措施</w:t>
      </w:r>
      <w:r>
        <w:rPr>
          <w:rFonts w:ascii="標楷體" w:eastAsia="標楷體" w:hAnsi="標楷體" w:hint="eastAsia"/>
          <w:bCs/>
          <w:sz w:val="28"/>
          <w:szCs w:val="28"/>
        </w:rPr>
        <w:t>；</w:t>
      </w:r>
      <w:r w:rsidRPr="004E30DB">
        <w:rPr>
          <w:rFonts w:ascii="標楷體" w:eastAsia="標楷體" w:hAnsi="標楷體" w:hint="eastAsia"/>
          <w:bCs/>
          <w:sz w:val="28"/>
          <w:szCs w:val="28"/>
        </w:rPr>
        <w:t>標示警語</w:t>
      </w:r>
      <w:r>
        <w:rPr>
          <w:rFonts w:ascii="標楷體" w:eastAsia="標楷體" w:hAnsi="標楷體" w:hint="eastAsia"/>
          <w:bCs/>
          <w:sz w:val="28"/>
          <w:szCs w:val="28"/>
        </w:rPr>
        <w:t>，</w:t>
      </w:r>
      <w:r w:rsidRPr="004E30DB">
        <w:rPr>
          <w:rFonts w:ascii="標楷體" w:eastAsia="標楷體" w:hAnsi="標楷體" w:hint="eastAsia"/>
          <w:bCs/>
          <w:sz w:val="28"/>
          <w:szCs w:val="28"/>
        </w:rPr>
        <w:t>國產有機肥補助原則</w:t>
      </w:r>
      <w:r>
        <w:rPr>
          <w:rFonts w:ascii="標楷體" w:eastAsia="標楷體" w:hAnsi="標楷體" w:hint="eastAsia"/>
          <w:bCs/>
          <w:sz w:val="28"/>
          <w:szCs w:val="28"/>
        </w:rPr>
        <w:t>。</w:t>
      </w:r>
    </w:p>
    <w:p w:rsidR="004E30DB" w:rsidRDefault="004E30DB" w:rsidP="004E30DB">
      <w:pPr>
        <w:spacing w:line="360" w:lineRule="exact"/>
        <w:ind w:left="625"/>
        <w:rPr>
          <w:rFonts w:ascii="標楷體" w:eastAsia="標楷體" w:hAnsi="標楷體"/>
          <w:bCs/>
          <w:sz w:val="28"/>
          <w:szCs w:val="28"/>
        </w:rPr>
      </w:pPr>
      <w:r w:rsidRPr="004E30DB">
        <w:rPr>
          <w:rFonts w:ascii="標楷體" w:eastAsia="標楷體" w:hAnsi="標楷體" w:hint="eastAsia"/>
          <w:bCs/>
          <w:sz w:val="28"/>
          <w:szCs w:val="28"/>
        </w:rPr>
        <w:t xml:space="preserve"> 結論</w:t>
      </w:r>
      <w:r>
        <w:rPr>
          <w:rFonts w:ascii="標楷體" w:eastAsia="標楷體" w:hAnsi="標楷體" w:hint="eastAsia"/>
          <w:bCs/>
          <w:sz w:val="28"/>
          <w:szCs w:val="28"/>
        </w:rPr>
        <w:t>:</w:t>
      </w:r>
      <w:r w:rsidRPr="004E30DB">
        <w:rPr>
          <w:rFonts w:ascii="標楷體" w:eastAsia="標楷體" w:hAnsi="標楷體" w:hint="eastAsia"/>
          <w:bCs/>
          <w:sz w:val="28"/>
          <w:szCs w:val="28"/>
        </w:rPr>
        <w:t>含上述成分之國產有機肥恐不列入補助</w:t>
      </w:r>
      <w:r>
        <w:rPr>
          <w:rFonts w:ascii="標楷體" w:eastAsia="標楷體" w:hAnsi="標楷體" w:hint="eastAsia"/>
          <w:bCs/>
          <w:sz w:val="28"/>
          <w:szCs w:val="28"/>
        </w:rPr>
        <w:t>，</w:t>
      </w:r>
      <w:r w:rsidRPr="004E30DB">
        <w:rPr>
          <w:rFonts w:ascii="標楷體" w:eastAsia="標楷體" w:hAnsi="標楷體" w:hint="eastAsia"/>
          <w:bCs/>
          <w:sz w:val="28"/>
          <w:szCs w:val="28"/>
        </w:rPr>
        <w:t>李</w:t>
      </w:r>
      <w:r>
        <w:rPr>
          <w:rFonts w:ascii="標楷體" w:eastAsia="標楷體" w:hAnsi="標楷體" w:hint="eastAsia"/>
          <w:bCs/>
          <w:sz w:val="28"/>
          <w:szCs w:val="28"/>
        </w:rPr>
        <w:t>技正</w:t>
      </w:r>
      <w:r w:rsidRPr="004E30DB">
        <w:rPr>
          <w:rFonts w:ascii="標楷體" w:eastAsia="標楷體" w:hAnsi="標楷體" w:hint="eastAsia"/>
          <w:bCs/>
          <w:sz w:val="28"/>
          <w:szCs w:val="28"/>
        </w:rPr>
        <w:t>轉農委會決議</w:t>
      </w:r>
      <w:r>
        <w:rPr>
          <w:rFonts w:ascii="標楷體" w:eastAsia="標楷體" w:hAnsi="標楷體" w:hint="eastAsia"/>
          <w:bCs/>
          <w:sz w:val="28"/>
          <w:szCs w:val="28"/>
        </w:rPr>
        <w:t>。</w:t>
      </w:r>
    </w:p>
    <w:p w:rsidR="004E30DB" w:rsidRDefault="004E30DB" w:rsidP="004E30DB">
      <w:pPr>
        <w:spacing w:line="360" w:lineRule="exact"/>
        <w:ind w:left="625"/>
        <w:rPr>
          <w:rFonts w:ascii="標楷體" w:eastAsia="標楷體" w:hAnsi="標楷體"/>
          <w:bCs/>
          <w:sz w:val="28"/>
          <w:szCs w:val="28"/>
        </w:rPr>
      </w:pPr>
    </w:p>
    <w:p w:rsidR="004E30DB" w:rsidRPr="004E30DB" w:rsidRDefault="004E30DB" w:rsidP="004E30DB">
      <w:pPr>
        <w:pStyle w:val="af1"/>
        <w:numPr>
          <w:ilvl w:val="1"/>
          <w:numId w:val="16"/>
        </w:numPr>
        <w:spacing w:line="360" w:lineRule="exact"/>
        <w:ind w:leftChars="0"/>
        <w:rPr>
          <w:rFonts w:ascii="標楷體" w:eastAsia="標楷體" w:hAnsi="標楷體"/>
          <w:bCs/>
          <w:sz w:val="28"/>
          <w:szCs w:val="28"/>
        </w:rPr>
      </w:pPr>
      <w:r w:rsidRPr="004E30DB">
        <w:rPr>
          <w:rFonts w:ascii="標楷體" w:eastAsia="標楷體" w:hAnsi="標楷體" w:hint="eastAsia"/>
          <w:bCs/>
          <w:sz w:val="28"/>
          <w:szCs w:val="28"/>
        </w:rPr>
        <w:t>同意恢復97年刪除之禽畜糞加工肥料(品目5-08)， 容許禽畜糞得以高溫乾燥方式製造有機質肥料。</w:t>
      </w:r>
    </w:p>
    <w:p w:rsidR="004E30DB" w:rsidRDefault="004E30DB" w:rsidP="004E30DB">
      <w:pPr>
        <w:spacing w:line="360" w:lineRule="exact"/>
        <w:rPr>
          <w:rFonts w:ascii="標楷體" w:eastAsia="標楷體" w:hAnsi="標楷體"/>
          <w:bCs/>
          <w:sz w:val="28"/>
          <w:szCs w:val="28"/>
        </w:rPr>
      </w:pPr>
      <w:r>
        <w:rPr>
          <w:rFonts w:ascii="標楷體" w:eastAsia="標楷體" w:hAnsi="標楷體" w:hint="eastAsia"/>
          <w:bCs/>
          <w:sz w:val="28"/>
          <w:szCs w:val="28"/>
        </w:rPr>
        <w:t xml:space="preserve">    結論:</w:t>
      </w:r>
      <w:r w:rsidRPr="004E30DB">
        <w:rPr>
          <w:rFonts w:ascii="標楷體" w:eastAsia="標楷體" w:hAnsi="標楷體" w:hint="eastAsia"/>
          <w:bCs/>
          <w:sz w:val="28"/>
          <w:szCs w:val="28"/>
        </w:rPr>
        <w:t>1</w:t>
      </w:r>
      <w:r>
        <w:rPr>
          <w:rFonts w:ascii="標楷體" w:eastAsia="標楷體" w:hAnsi="標楷體" w:hint="eastAsia"/>
          <w:bCs/>
          <w:sz w:val="28"/>
          <w:szCs w:val="28"/>
        </w:rPr>
        <w:t>、品目要設</w:t>
      </w:r>
      <w:r w:rsidRPr="004E30DB">
        <w:rPr>
          <w:rFonts w:ascii="標楷體" w:eastAsia="標楷體" w:hAnsi="標楷體" w:hint="eastAsia"/>
          <w:bCs/>
          <w:sz w:val="28"/>
          <w:szCs w:val="28"/>
        </w:rPr>
        <w:t>2</w:t>
      </w:r>
      <w:r>
        <w:rPr>
          <w:rFonts w:ascii="標楷體" w:eastAsia="標楷體" w:hAnsi="標楷體" w:hint="eastAsia"/>
          <w:bCs/>
          <w:sz w:val="28"/>
          <w:szCs w:val="28"/>
        </w:rPr>
        <w:t>、</w:t>
      </w:r>
      <w:r w:rsidRPr="004E30DB">
        <w:rPr>
          <w:rFonts w:ascii="標楷體" w:eastAsia="標楷體" w:hAnsi="標楷體" w:hint="eastAsia"/>
          <w:bCs/>
          <w:sz w:val="28"/>
          <w:szCs w:val="28"/>
        </w:rPr>
        <w:t>先</w:t>
      </w:r>
      <w:r>
        <w:rPr>
          <w:rFonts w:ascii="標楷體" w:eastAsia="標楷體" w:hAnsi="標楷體" w:hint="eastAsia"/>
          <w:bCs/>
          <w:sz w:val="28"/>
          <w:szCs w:val="28"/>
        </w:rPr>
        <w:t>限定雞糞</w:t>
      </w:r>
      <w:r w:rsidRPr="004E30DB">
        <w:rPr>
          <w:rFonts w:ascii="標楷體" w:eastAsia="標楷體" w:hAnsi="標楷體" w:hint="eastAsia"/>
          <w:bCs/>
          <w:sz w:val="28"/>
          <w:szCs w:val="28"/>
        </w:rPr>
        <w:t>3</w:t>
      </w:r>
      <w:r>
        <w:rPr>
          <w:rFonts w:ascii="標楷體" w:eastAsia="標楷體" w:hAnsi="標楷體" w:hint="eastAsia"/>
          <w:bCs/>
          <w:sz w:val="28"/>
          <w:szCs w:val="28"/>
        </w:rPr>
        <w:t>、</w:t>
      </w:r>
      <w:r w:rsidRPr="004E30DB">
        <w:rPr>
          <w:rFonts w:ascii="標楷體" w:eastAsia="標楷體" w:hAnsi="標楷體" w:hint="eastAsia"/>
          <w:bCs/>
          <w:sz w:val="28"/>
          <w:szCs w:val="28"/>
        </w:rPr>
        <w:t>運輸的病原菌</w:t>
      </w:r>
      <w:r>
        <w:rPr>
          <w:rFonts w:ascii="標楷體" w:eastAsia="標楷體" w:hAnsi="標楷體" w:hint="eastAsia"/>
          <w:bCs/>
          <w:sz w:val="28"/>
          <w:szCs w:val="28"/>
        </w:rPr>
        <w:t>列</w:t>
      </w:r>
      <w:r w:rsidRPr="004E30DB">
        <w:rPr>
          <w:rFonts w:ascii="標楷體" w:eastAsia="標楷體" w:hAnsi="標楷體" w:hint="eastAsia"/>
          <w:bCs/>
          <w:sz w:val="28"/>
          <w:szCs w:val="28"/>
        </w:rPr>
        <w:t>清楚</w:t>
      </w:r>
      <w:r>
        <w:rPr>
          <w:rFonts w:ascii="標楷體" w:eastAsia="標楷體" w:hAnsi="標楷體" w:hint="eastAsia"/>
          <w:bCs/>
          <w:sz w:val="28"/>
          <w:szCs w:val="28"/>
        </w:rPr>
        <w:t>4、</w:t>
      </w:r>
      <w:r w:rsidRPr="004E30DB">
        <w:rPr>
          <w:rFonts w:ascii="標楷體" w:eastAsia="標楷體" w:hAnsi="標楷體" w:hint="eastAsia"/>
          <w:bCs/>
          <w:sz w:val="28"/>
          <w:szCs w:val="28"/>
        </w:rPr>
        <w:t>可以外銷</w:t>
      </w:r>
      <w:r>
        <w:rPr>
          <w:rFonts w:ascii="標楷體" w:eastAsia="標楷體" w:hAnsi="標楷體" w:hint="eastAsia"/>
          <w:bCs/>
          <w:sz w:val="28"/>
          <w:szCs w:val="28"/>
        </w:rPr>
        <w:t>。</w:t>
      </w:r>
    </w:p>
    <w:p w:rsidR="004E30DB" w:rsidRPr="004E30DB" w:rsidRDefault="004E30DB" w:rsidP="004E30DB">
      <w:pPr>
        <w:spacing w:line="360" w:lineRule="exact"/>
        <w:rPr>
          <w:rFonts w:ascii="標楷體" w:eastAsia="標楷體" w:hAnsi="標楷體"/>
          <w:bCs/>
          <w:sz w:val="28"/>
          <w:szCs w:val="28"/>
        </w:rPr>
      </w:pPr>
    </w:p>
    <w:p w:rsidR="00AF6BA8" w:rsidRDefault="004E30DB" w:rsidP="004E30DB">
      <w:pPr>
        <w:spacing w:line="360" w:lineRule="exact"/>
        <w:ind w:left="625"/>
        <w:rPr>
          <w:rFonts w:ascii="標楷體" w:eastAsia="標楷體" w:hAnsi="標楷體"/>
          <w:bCs/>
          <w:sz w:val="28"/>
          <w:szCs w:val="28"/>
        </w:rPr>
      </w:pPr>
      <w:r w:rsidRPr="004E30DB">
        <w:rPr>
          <w:rFonts w:ascii="標楷體" w:eastAsia="標楷體" w:hAnsi="標楷體" w:hint="eastAsia"/>
          <w:bCs/>
          <w:sz w:val="28"/>
          <w:szCs w:val="28"/>
        </w:rPr>
        <w:t xml:space="preserve"> 農試所簡報</w:t>
      </w:r>
      <w:r>
        <w:rPr>
          <w:rFonts w:ascii="標楷體" w:eastAsia="標楷體" w:hAnsi="標楷體" w:hint="eastAsia"/>
          <w:bCs/>
          <w:sz w:val="28"/>
          <w:szCs w:val="28"/>
        </w:rPr>
        <w:t>【雞糞粒肥研製</w:t>
      </w:r>
      <w:r w:rsidRPr="004E30DB">
        <w:rPr>
          <w:rFonts w:ascii="標楷體" w:eastAsia="標楷體" w:hAnsi="標楷體" w:hint="eastAsia"/>
          <w:bCs/>
          <w:sz w:val="28"/>
          <w:szCs w:val="28"/>
        </w:rPr>
        <w:t>技術</w:t>
      </w:r>
      <w:r>
        <w:rPr>
          <w:rFonts w:ascii="標楷體" w:eastAsia="標楷體" w:hAnsi="標楷體" w:hint="eastAsia"/>
          <w:bCs/>
          <w:sz w:val="28"/>
          <w:szCs w:val="28"/>
        </w:rPr>
        <w:t>】</w:t>
      </w:r>
      <w:r w:rsidRPr="004E30DB">
        <w:rPr>
          <w:rFonts w:ascii="標楷體" w:eastAsia="標楷體" w:hAnsi="標楷體" w:hint="eastAsia"/>
          <w:bCs/>
          <w:sz w:val="28"/>
          <w:szCs w:val="28"/>
        </w:rPr>
        <w:t>成果及田間試驗對環境影響</w:t>
      </w:r>
      <w:r>
        <w:rPr>
          <w:rFonts w:ascii="標楷體" w:eastAsia="標楷體" w:hAnsi="標楷體" w:hint="eastAsia"/>
          <w:bCs/>
          <w:sz w:val="28"/>
          <w:szCs w:val="28"/>
        </w:rPr>
        <w:t>，</w:t>
      </w:r>
      <w:r w:rsidRPr="004E30DB">
        <w:rPr>
          <w:rFonts w:ascii="標楷體" w:eastAsia="標楷體" w:hAnsi="標楷體" w:hint="eastAsia"/>
          <w:bCs/>
          <w:sz w:val="28"/>
          <w:szCs w:val="28"/>
        </w:rPr>
        <w:t>107年8月22公告非專屬授權</w:t>
      </w:r>
      <w:r>
        <w:rPr>
          <w:rFonts w:ascii="標楷體" w:eastAsia="標楷體" w:hAnsi="標楷體" w:hint="eastAsia"/>
          <w:bCs/>
          <w:sz w:val="28"/>
          <w:szCs w:val="28"/>
        </w:rPr>
        <w:t>，</w:t>
      </w:r>
      <w:r w:rsidRPr="004E30DB">
        <w:rPr>
          <w:rFonts w:ascii="標楷體" w:eastAsia="標楷體" w:hAnsi="標楷體" w:hint="eastAsia"/>
          <w:bCs/>
          <w:sz w:val="28"/>
          <w:szCs w:val="28"/>
        </w:rPr>
        <w:t>目前</w:t>
      </w:r>
      <w:r>
        <w:rPr>
          <w:rFonts w:ascii="標楷體" w:eastAsia="標楷體" w:hAnsi="標楷體" w:hint="eastAsia"/>
          <w:bCs/>
          <w:sz w:val="28"/>
          <w:szCs w:val="28"/>
        </w:rPr>
        <w:t>已</w:t>
      </w:r>
      <w:r w:rsidRPr="004E30DB">
        <w:rPr>
          <w:rFonts w:ascii="標楷體" w:eastAsia="標楷體" w:hAnsi="標楷體" w:hint="eastAsia"/>
          <w:bCs/>
          <w:sz w:val="28"/>
          <w:szCs w:val="28"/>
        </w:rPr>
        <w:t>有台肥</w:t>
      </w:r>
      <w:r>
        <w:rPr>
          <w:rFonts w:ascii="標楷體" w:eastAsia="標楷體" w:hAnsi="標楷體" w:hint="eastAsia"/>
          <w:bCs/>
          <w:sz w:val="28"/>
          <w:szCs w:val="28"/>
        </w:rPr>
        <w:t>、</w:t>
      </w:r>
      <w:r w:rsidRPr="004E30DB">
        <w:rPr>
          <w:rFonts w:ascii="標楷體" w:eastAsia="標楷體" w:hAnsi="標楷體" w:hint="eastAsia"/>
          <w:bCs/>
          <w:sz w:val="28"/>
          <w:szCs w:val="28"/>
        </w:rPr>
        <w:t>福壽洽詢</w:t>
      </w:r>
      <w:r>
        <w:rPr>
          <w:rFonts w:ascii="標楷體" w:eastAsia="標楷體" w:hAnsi="標楷體" w:hint="eastAsia"/>
          <w:bCs/>
          <w:sz w:val="28"/>
          <w:szCs w:val="28"/>
        </w:rPr>
        <w:t>，</w:t>
      </w:r>
      <w:r w:rsidRPr="004E30DB">
        <w:rPr>
          <w:rFonts w:ascii="標楷體" w:eastAsia="標楷體" w:hAnsi="標楷體" w:hint="eastAsia"/>
          <w:bCs/>
          <w:sz w:val="28"/>
          <w:szCs w:val="28"/>
        </w:rPr>
        <w:t>授權金20</w:t>
      </w:r>
      <w:r>
        <w:rPr>
          <w:rFonts w:ascii="標楷體" w:eastAsia="標楷體" w:hAnsi="標楷體" w:hint="eastAsia"/>
          <w:bCs/>
          <w:sz w:val="28"/>
          <w:szCs w:val="28"/>
        </w:rPr>
        <w:t>萬，</w:t>
      </w:r>
      <w:r w:rsidRPr="004E30DB">
        <w:rPr>
          <w:rFonts w:ascii="標楷體" w:eastAsia="標楷體" w:hAnsi="標楷體" w:hint="eastAsia"/>
          <w:bCs/>
          <w:sz w:val="28"/>
          <w:szCs w:val="28"/>
        </w:rPr>
        <w:t>內容詳細洽農試所</w:t>
      </w:r>
      <w:r w:rsidR="00AF6BA8">
        <w:rPr>
          <w:rFonts w:ascii="標楷體" w:eastAsia="標楷體" w:hAnsi="標楷體" w:hint="eastAsia"/>
          <w:bCs/>
          <w:sz w:val="28"/>
          <w:szCs w:val="28"/>
        </w:rPr>
        <w:t>，</w:t>
      </w:r>
      <w:bookmarkStart w:id="0" w:name="_GoBack"/>
      <w:bookmarkEnd w:id="0"/>
      <w:r w:rsidR="008318D5">
        <w:rPr>
          <w:rFonts w:ascii="標楷體" w:eastAsia="標楷體" w:hAnsi="標楷體" w:hint="eastAsia"/>
          <w:bCs/>
          <w:sz w:val="28"/>
          <w:szCs w:val="28"/>
        </w:rPr>
        <w:t xml:space="preserve"> </w:t>
      </w:r>
      <w:r w:rsidR="00AF6BA8">
        <w:rPr>
          <w:rFonts w:ascii="標楷體" w:eastAsia="標楷體" w:hAnsi="標楷體" w:hint="eastAsia"/>
          <w:bCs/>
          <w:sz w:val="28"/>
          <w:szCs w:val="28"/>
        </w:rPr>
        <w:t>85</w:t>
      </w:r>
      <w:r w:rsidRPr="004E30DB">
        <w:rPr>
          <w:rFonts w:ascii="標楷體" w:eastAsia="標楷體" w:hAnsi="標楷體" w:hint="eastAsia"/>
          <w:bCs/>
          <w:sz w:val="28"/>
          <w:szCs w:val="28"/>
        </w:rPr>
        <w:t>度C高溫</w:t>
      </w:r>
      <w:r w:rsidR="00AF6BA8">
        <w:rPr>
          <w:rFonts w:ascii="標楷體" w:eastAsia="標楷體" w:hAnsi="標楷體" w:hint="eastAsia"/>
          <w:bCs/>
          <w:sz w:val="28"/>
          <w:szCs w:val="28"/>
        </w:rPr>
        <w:t>，</w:t>
      </w:r>
      <w:r w:rsidRPr="004E30DB">
        <w:rPr>
          <w:rFonts w:ascii="標楷體" w:eastAsia="標楷體" w:hAnsi="標楷體" w:hint="eastAsia"/>
          <w:bCs/>
          <w:sz w:val="28"/>
          <w:szCs w:val="28"/>
        </w:rPr>
        <w:t>日生產5噸</w:t>
      </w:r>
      <w:r w:rsidR="00AF6BA8">
        <w:rPr>
          <w:rFonts w:ascii="標楷體" w:eastAsia="標楷體" w:hAnsi="標楷體" w:hint="eastAsia"/>
          <w:bCs/>
          <w:sz w:val="28"/>
          <w:szCs w:val="28"/>
        </w:rPr>
        <w:t>。</w:t>
      </w:r>
    </w:p>
    <w:p w:rsidR="00AF6BA8" w:rsidRDefault="00AF6BA8" w:rsidP="00EC4C59">
      <w:pPr>
        <w:pStyle w:val="af1"/>
        <w:numPr>
          <w:ilvl w:val="1"/>
          <w:numId w:val="16"/>
        </w:numPr>
        <w:spacing w:line="360" w:lineRule="exact"/>
        <w:ind w:leftChars="0"/>
        <w:rPr>
          <w:rFonts w:ascii="標楷體" w:eastAsia="標楷體" w:hAnsi="標楷體"/>
          <w:bCs/>
          <w:sz w:val="28"/>
          <w:szCs w:val="28"/>
        </w:rPr>
      </w:pPr>
      <w:r w:rsidRPr="00AF6BA8">
        <w:rPr>
          <w:rFonts w:ascii="標楷體" w:eastAsia="標楷體" w:hAnsi="標楷體" w:hint="eastAsia"/>
          <w:bCs/>
          <w:sz w:val="28"/>
          <w:szCs w:val="28"/>
        </w:rPr>
        <w:t>微</w:t>
      </w:r>
      <w:r w:rsidR="004E30DB" w:rsidRPr="00AF6BA8">
        <w:rPr>
          <w:rFonts w:ascii="標楷體" w:eastAsia="標楷體" w:hAnsi="標楷體" w:hint="eastAsia"/>
          <w:bCs/>
          <w:sz w:val="28"/>
          <w:szCs w:val="28"/>
        </w:rPr>
        <w:t>生物</w:t>
      </w:r>
      <w:r w:rsidRPr="00AF6BA8">
        <w:rPr>
          <w:rFonts w:ascii="標楷體" w:eastAsia="標楷體" w:hAnsi="標楷體" w:hint="eastAsia"/>
          <w:bCs/>
          <w:sz w:val="28"/>
          <w:szCs w:val="28"/>
        </w:rPr>
        <w:t>公告</w:t>
      </w:r>
      <w:r w:rsidR="004E30DB" w:rsidRPr="00AF6BA8">
        <w:rPr>
          <w:rFonts w:ascii="標楷體" w:eastAsia="標楷體" w:hAnsi="標楷體" w:hint="eastAsia"/>
          <w:bCs/>
          <w:sz w:val="28"/>
          <w:szCs w:val="28"/>
        </w:rPr>
        <w:t>修正為</w:t>
      </w:r>
      <w:r w:rsidRPr="00AF6BA8">
        <w:rPr>
          <w:rFonts w:ascii="標楷體" w:eastAsia="標楷體" w:hAnsi="標楷體" w:hint="eastAsia"/>
          <w:bCs/>
          <w:sz w:val="28"/>
          <w:szCs w:val="28"/>
        </w:rPr>
        <w:t>:微</w:t>
      </w:r>
      <w:r w:rsidR="004E30DB" w:rsidRPr="00AF6BA8">
        <w:rPr>
          <w:rFonts w:ascii="標楷體" w:eastAsia="標楷體" w:hAnsi="標楷體" w:hint="eastAsia"/>
          <w:bCs/>
          <w:sz w:val="28"/>
          <w:szCs w:val="28"/>
        </w:rPr>
        <w:t>生物</w:t>
      </w:r>
      <w:r w:rsidRPr="00AF6BA8">
        <w:rPr>
          <w:rFonts w:ascii="標楷體" w:eastAsia="標楷體" w:hAnsi="標楷體" w:hint="eastAsia"/>
          <w:bCs/>
          <w:sz w:val="28"/>
          <w:szCs w:val="28"/>
        </w:rPr>
        <w:t>經</w:t>
      </w:r>
      <w:r w:rsidR="004E30DB" w:rsidRPr="00AF6BA8">
        <w:rPr>
          <w:rFonts w:ascii="標楷體" w:eastAsia="標楷體" w:hAnsi="標楷體" w:hint="eastAsia"/>
          <w:bCs/>
          <w:sz w:val="28"/>
          <w:szCs w:val="28"/>
        </w:rPr>
        <w:t>農委會評估</w:t>
      </w:r>
      <w:r w:rsidRPr="00AF6BA8">
        <w:rPr>
          <w:rFonts w:ascii="標楷體" w:eastAsia="標楷體" w:hAnsi="標楷體" w:hint="eastAsia"/>
          <w:bCs/>
          <w:sz w:val="28"/>
          <w:szCs w:val="28"/>
        </w:rPr>
        <w:t>審查，對</w:t>
      </w:r>
      <w:r w:rsidR="004E30DB" w:rsidRPr="00AF6BA8">
        <w:rPr>
          <w:rFonts w:ascii="標楷體" w:eastAsia="標楷體" w:hAnsi="標楷體" w:hint="eastAsia"/>
          <w:bCs/>
          <w:sz w:val="28"/>
          <w:szCs w:val="28"/>
        </w:rPr>
        <w:t>土壤環境生態</w:t>
      </w:r>
      <w:r w:rsidRPr="00AF6BA8">
        <w:rPr>
          <w:rFonts w:ascii="標楷體" w:eastAsia="標楷體" w:hAnsi="標楷體" w:hint="eastAsia"/>
          <w:bCs/>
          <w:sz w:val="28"/>
          <w:szCs w:val="28"/>
        </w:rPr>
        <w:t>無</w:t>
      </w:r>
      <w:r w:rsidR="004E30DB" w:rsidRPr="00AF6BA8">
        <w:rPr>
          <w:rFonts w:ascii="標楷體" w:eastAsia="標楷體" w:hAnsi="標楷體" w:hint="eastAsia"/>
          <w:bCs/>
          <w:sz w:val="28"/>
          <w:szCs w:val="28"/>
        </w:rPr>
        <w:t>負 面影響之</w:t>
      </w:r>
      <w:r>
        <w:rPr>
          <w:rFonts w:ascii="標楷體" w:eastAsia="標楷體" w:hAnsi="標楷體" w:hint="eastAsia"/>
          <w:bCs/>
          <w:sz w:val="28"/>
          <w:szCs w:val="28"/>
        </w:rPr>
        <w:t>微生物肥料菌種，並經公告者，免附</w:t>
      </w:r>
      <w:r w:rsidR="004E30DB" w:rsidRPr="00AF6BA8">
        <w:rPr>
          <w:rFonts w:ascii="標楷體" w:eastAsia="標楷體" w:hAnsi="標楷體" w:hint="eastAsia"/>
          <w:bCs/>
          <w:sz w:val="28"/>
          <w:szCs w:val="28"/>
        </w:rPr>
        <w:t>生物毒性及環境生態 實驗報告</w:t>
      </w:r>
      <w:r>
        <w:rPr>
          <w:rFonts w:ascii="標楷體" w:eastAsia="標楷體" w:hAnsi="標楷體" w:hint="eastAsia"/>
          <w:bCs/>
          <w:sz w:val="28"/>
          <w:szCs w:val="28"/>
        </w:rPr>
        <w:t>，</w:t>
      </w:r>
      <w:r w:rsidR="004E30DB" w:rsidRPr="00AF6BA8">
        <w:rPr>
          <w:rFonts w:ascii="標楷體" w:eastAsia="標楷體" w:hAnsi="標楷體" w:hint="eastAsia"/>
          <w:bCs/>
          <w:sz w:val="28"/>
          <w:szCs w:val="28"/>
        </w:rPr>
        <w:t>請農科會協助</w:t>
      </w:r>
      <w:r>
        <w:rPr>
          <w:rFonts w:ascii="標楷體" w:eastAsia="標楷體" w:hAnsi="標楷體" w:hint="eastAsia"/>
          <w:bCs/>
          <w:sz w:val="28"/>
          <w:szCs w:val="28"/>
        </w:rPr>
        <w:t>。</w:t>
      </w:r>
    </w:p>
    <w:p w:rsidR="00AF6BA8" w:rsidRDefault="00AF6BA8" w:rsidP="00AF6BA8">
      <w:pPr>
        <w:spacing w:line="360" w:lineRule="exact"/>
        <w:rPr>
          <w:rFonts w:ascii="標楷體" w:eastAsia="標楷體" w:hAnsi="標楷體"/>
          <w:bCs/>
          <w:sz w:val="28"/>
          <w:szCs w:val="28"/>
        </w:rPr>
      </w:pPr>
    </w:p>
    <w:p w:rsidR="00AF6BA8" w:rsidRPr="00AF6BA8" w:rsidRDefault="00AF6BA8" w:rsidP="00AF6BA8">
      <w:pPr>
        <w:pStyle w:val="af1"/>
        <w:numPr>
          <w:ilvl w:val="1"/>
          <w:numId w:val="16"/>
        </w:numPr>
        <w:spacing w:line="360" w:lineRule="exact"/>
        <w:ind w:leftChars="0"/>
        <w:rPr>
          <w:rFonts w:ascii="標楷體" w:eastAsia="標楷體" w:hAnsi="標楷體"/>
          <w:bCs/>
          <w:sz w:val="28"/>
          <w:szCs w:val="28"/>
        </w:rPr>
      </w:pPr>
      <w:r w:rsidRPr="00AF6BA8">
        <w:rPr>
          <w:rFonts w:ascii="標楷體" w:eastAsia="標楷體" w:hAnsi="標楷體" w:hint="eastAsia"/>
          <w:bCs/>
          <w:sz w:val="28"/>
          <w:szCs w:val="28"/>
        </w:rPr>
        <w:t>肥料檢驗方法AFS及有機質檢驗方法討論。</w:t>
      </w:r>
    </w:p>
    <w:p w:rsidR="00AF6BA8" w:rsidRPr="00AF6BA8" w:rsidRDefault="00AF6BA8" w:rsidP="00477311">
      <w:pPr>
        <w:pStyle w:val="af1"/>
        <w:numPr>
          <w:ilvl w:val="1"/>
          <w:numId w:val="16"/>
        </w:numPr>
        <w:spacing w:line="360" w:lineRule="exact"/>
        <w:ind w:leftChars="0"/>
        <w:rPr>
          <w:rFonts w:ascii="標楷體" w:eastAsia="標楷體" w:hAnsi="標楷體"/>
          <w:bCs/>
          <w:sz w:val="28"/>
          <w:szCs w:val="28"/>
        </w:rPr>
      </w:pPr>
      <w:r w:rsidRPr="00AF6BA8">
        <w:rPr>
          <w:rFonts w:ascii="標楷體" w:eastAsia="標楷體" w:hAnsi="標楷體" w:hint="eastAsia"/>
          <w:bCs/>
          <w:sz w:val="28"/>
          <w:szCs w:val="28"/>
        </w:rPr>
        <w:t>李技正表示建議修正之品目，需清楚告知以利作業。</w:t>
      </w:r>
    </w:p>
    <w:p w:rsidR="00AF6BA8" w:rsidRDefault="00AF6BA8" w:rsidP="00AF6BA8">
      <w:pPr>
        <w:spacing w:line="360" w:lineRule="exact"/>
        <w:ind w:left="625"/>
        <w:rPr>
          <w:rFonts w:ascii="標楷體" w:eastAsia="標楷體" w:hAnsi="標楷體"/>
          <w:bCs/>
          <w:sz w:val="28"/>
          <w:szCs w:val="28"/>
        </w:rPr>
      </w:pPr>
    </w:p>
    <w:p w:rsidR="00525F00" w:rsidRPr="00AF6BA8" w:rsidRDefault="003C23A2" w:rsidP="00AF6BA8">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C04E2D" w:rsidRDefault="00C04E2D" w:rsidP="00C04E2D">
      <w:pPr>
        <w:pStyle w:val="a4"/>
        <w:numPr>
          <w:ilvl w:val="0"/>
          <w:numId w:val="15"/>
        </w:numPr>
        <w:rPr>
          <w:rFonts w:ascii="標楷體" w:eastAsia="標楷體"/>
          <w:sz w:val="26"/>
        </w:rPr>
      </w:pPr>
      <w:r>
        <w:rPr>
          <w:rFonts w:ascii="標楷體" w:eastAsia="標楷體" w:hint="eastAsia"/>
          <w:sz w:val="26"/>
        </w:rPr>
        <w:t>請稽核本會一０八年度八～十月份財務收支狀況案。(理事長交議)</w:t>
      </w:r>
    </w:p>
    <w:p w:rsidR="00C04E2D" w:rsidRPr="001A1A52" w:rsidRDefault="00C04E2D" w:rsidP="00C04E2D">
      <w:pPr>
        <w:pStyle w:val="a4"/>
        <w:ind w:left="720"/>
        <w:rPr>
          <w:rFonts w:ascii="標楷體" w:eastAsia="標楷體"/>
          <w:sz w:val="26"/>
        </w:rPr>
      </w:pPr>
    </w:p>
    <w:p w:rsidR="00C04E2D" w:rsidRDefault="00C04E2D" w:rsidP="00C04E2D">
      <w:pPr>
        <w:pStyle w:val="a4"/>
        <w:ind w:left="1690" w:hangingChars="650" w:hanging="1690"/>
        <w:rPr>
          <w:rFonts w:ascii="標楷體" w:eastAsia="標楷體"/>
          <w:sz w:val="26"/>
        </w:rPr>
      </w:pPr>
      <w:r>
        <w:rPr>
          <w:rFonts w:ascii="標楷體" w:eastAsia="標楷體" w:hint="eastAsia"/>
          <w:sz w:val="26"/>
        </w:rPr>
        <w:lastRenderedPageBreak/>
        <w:t xml:space="preserve">     說  明：一０八年度八～十月財務收支狀況表(詳如附件一至三)，請予審核。</w:t>
      </w:r>
    </w:p>
    <w:p w:rsidR="00C04E2D" w:rsidRPr="00444D37" w:rsidRDefault="00C04E2D" w:rsidP="00C04E2D">
      <w:pPr>
        <w:pStyle w:val="a4"/>
        <w:ind w:left="1690" w:hangingChars="650" w:hanging="1690"/>
        <w:rPr>
          <w:rFonts w:ascii="標楷體" w:eastAsia="標楷體"/>
          <w:sz w:val="26"/>
        </w:rPr>
      </w:pPr>
    </w:p>
    <w:p w:rsidR="00C04E2D" w:rsidRDefault="00C04E2D" w:rsidP="00C04E2D">
      <w:pPr>
        <w:pStyle w:val="a4"/>
        <w:rPr>
          <w:rFonts w:ascii="標楷體" w:eastAsia="標楷體"/>
          <w:sz w:val="26"/>
        </w:rPr>
      </w:pPr>
      <w:r>
        <w:rPr>
          <w:rFonts w:ascii="標楷體" w:eastAsia="標楷體" w:hint="eastAsia"/>
          <w:sz w:val="26"/>
        </w:rPr>
        <w:t xml:space="preserve">     決  議：</w:t>
      </w:r>
      <w:r w:rsidR="007A4960" w:rsidRPr="007A4960">
        <w:rPr>
          <w:rFonts w:ascii="標楷體" w:eastAsia="標楷體" w:hint="eastAsia"/>
          <w:sz w:val="26"/>
        </w:rPr>
        <w:t>照案通過。</w:t>
      </w:r>
    </w:p>
    <w:p w:rsidR="00C04E2D" w:rsidRDefault="00C04E2D" w:rsidP="00C04E2D">
      <w:pPr>
        <w:pStyle w:val="a4"/>
        <w:rPr>
          <w:rFonts w:ascii="標楷體" w:eastAsia="標楷體"/>
          <w:sz w:val="26"/>
        </w:rPr>
      </w:pPr>
    </w:p>
    <w:p w:rsidR="00C04E2D" w:rsidRDefault="00C04E2D" w:rsidP="00C04E2D">
      <w:pPr>
        <w:pStyle w:val="a4"/>
        <w:numPr>
          <w:ilvl w:val="0"/>
          <w:numId w:val="15"/>
        </w:numPr>
        <w:rPr>
          <w:rFonts w:ascii="標楷體" w:eastAsia="標楷體"/>
          <w:sz w:val="26"/>
        </w:rPr>
      </w:pPr>
      <w:r>
        <w:rPr>
          <w:rFonts w:ascii="標楷體" w:eastAsia="標楷體" w:hint="eastAsia"/>
          <w:sz w:val="26"/>
        </w:rPr>
        <w:t>請討論本會一０九年度歲入歲出預算案及一０九年度工作計畫案。</w:t>
      </w:r>
    </w:p>
    <w:p w:rsidR="00C04E2D" w:rsidRDefault="00C04E2D" w:rsidP="00C04E2D">
      <w:pPr>
        <w:pStyle w:val="a4"/>
        <w:ind w:leftChars="2322" w:left="5573" w:firstLineChars="400" w:firstLine="1040"/>
        <w:rPr>
          <w:rFonts w:ascii="標楷體" w:eastAsia="標楷體"/>
          <w:sz w:val="26"/>
        </w:rPr>
      </w:pPr>
      <w:r>
        <w:rPr>
          <w:rFonts w:ascii="標楷體" w:eastAsia="標楷體" w:hint="eastAsia"/>
          <w:sz w:val="26"/>
        </w:rPr>
        <w:t>(理事長交議)</w:t>
      </w:r>
    </w:p>
    <w:p w:rsidR="00C04E2D" w:rsidRDefault="00C04E2D" w:rsidP="00C04E2D">
      <w:pPr>
        <w:pStyle w:val="a4"/>
        <w:ind w:left="1560" w:hangingChars="600" w:hanging="1560"/>
        <w:rPr>
          <w:rFonts w:ascii="標楷體" w:eastAsia="標楷體"/>
          <w:sz w:val="26"/>
        </w:rPr>
      </w:pPr>
      <w:r>
        <w:rPr>
          <w:rFonts w:ascii="標楷體" w:eastAsia="標楷體" w:hint="eastAsia"/>
          <w:sz w:val="26"/>
        </w:rPr>
        <w:t xml:space="preserve">     說  明：</w:t>
      </w:r>
    </w:p>
    <w:p w:rsidR="00C04E2D" w:rsidRDefault="00C04E2D" w:rsidP="00C04E2D">
      <w:pPr>
        <w:pStyle w:val="a4"/>
        <w:ind w:leftChars="-54" w:left="1560" w:hangingChars="650" w:hanging="1690"/>
        <w:rPr>
          <w:rFonts w:ascii="標楷體" w:eastAsia="標楷體" w:hAnsi="標楷體" w:cs="標楷體"/>
          <w:sz w:val="26"/>
        </w:rPr>
      </w:pPr>
      <w:r>
        <w:rPr>
          <w:rFonts w:ascii="標楷體" w:eastAsia="標楷體" w:hint="eastAsia"/>
          <w:sz w:val="26"/>
        </w:rPr>
        <w:t xml:space="preserve">          依據工商團體財務處理辦法第十一條</w:t>
      </w:r>
      <w:r>
        <w:rPr>
          <w:rFonts w:ascii="標楷體" w:eastAsia="標楷體" w:hAnsi="標楷體" w:cs="標楷體" w:hint="eastAsia"/>
          <w:sz w:val="26"/>
        </w:rPr>
        <w:t>規定，工商團體應於年度開始前兩</w:t>
      </w:r>
    </w:p>
    <w:p w:rsidR="00C04E2D" w:rsidRDefault="00C04E2D" w:rsidP="00C04E2D">
      <w:pPr>
        <w:pStyle w:val="a4"/>
        <w:ind w:leftChars="500" w:left="1200"/>
        <w:rPr>
          <w:rFonts w:ascii="標楷體" w:eastAsia="標楷體"/>
          <w:sz w:val="26"/>
        </w:rPr>
      </w:pPr>
      <w:r>
        <w:rPr>
          <w:rFonts w:ascii="標楷體" w:eastAsia="標楷體" w:hAnsi="標楷體" w:cs="標楷體" w:hint="eastAsia"/>
          <w:sz w:val="26"/>
        </w:rPr>
        <w:t>個月，由理事會編造年度工作計畫及收支預算表(如附件四及五)送監事會審核，造具審核意見書，提經會員大會通過後，於年度開始前報請主管機關備查。會員大會因故未能及時召開，應先報主管機關，事後提報大會追認</w:t>
      </w:r>
      <w:r>
        <w:rPr>
          <w:rFonts w:ascii="標楷體" w:eastAsia="標楷體" w:hint="eastAsia"/>
          <w:sz w:val="26"/>
        </w:rPr>
        <w:t>。</w:t>
      </w:r>
    </w:p>
    <w:p w:rsidR="00C04E2D" w:rsidRDefault="00C04E2D" w:rsidP="00C04E2D">
      <w:pPr>
        <w:pStyle w:val="a4"/>
        <w:ind w:leftChars="540" w:left="1686" w:hangingChars="150" w:hanging="390"/>
        <w:rPr>
          <w:rFonts w:ascii="標楷體" w:eastAsia="標楷體"/>
          <w:sz w:val="26"/>
        </w:rPr>
      </w:pPr>
    </w:p>
    <w:p w:rsidR="00C04E2D" w:rsidRDefault="00436909" w:rsidP="00C04E2D">
      <w:pPr>
        <w:pStyle w:val="a4"/>
        <w:ind w:left="5460" w:hangingChars="2100" w:hanging="5460"/>
        <w:rPr>
          <w:rFonts w:ascii="標楷體" w:eastAsia="標楷體"/>
          <w:sz w:val="26"/>
        </w:rPr>
      </w:pPr>
      <w:r>
        <w:rPr>
          <w:rFonts w:ascii="標楷體" w:eastAsia="標楷體" w:hint="eastAsia"/>
          <w:sz w:val="26"/>
        </w:rPr>
        <w:t xml:space="preserve"> </w:t>
      </w:r>
      <w:r w:rsidR="00C04E2D">
        <w:rPr>
          <w:rFonts w:ascii="標楷體" w:eastAsia="標楷體" w:hint="eastAsia"/>
          <w:sz w:val="26"/>
        </w:rPr>
        <w:t xml:space="preserve">   </w:t>
      </w:r>
      <w:r w:rsidRPr="00436909">
        <w:rPr>
          <w:rFonts w:ascii="標楷體" w:eastAsia="標楷體" w:hint="eastAsia"/>
          <w:sz w:val="26"/>
        </w:rPr>
        <w:t>決  議：照案通過。</w:t>
      </w:r>
    </w:p>
    <w:p w:rsidR="00C04E2D" w:rsidRDefault="00C04E2D" w:rsidP="00C04E2D">
      <w:pPr>
        <w:pStyle w:val="a4"/>
        <w:ind w:left="5460" w:hangingChars="2100" w:hanging="5460"/>
        <w:rPr>
          <w:rFonts w:ascii="標楷體" w:eastAsia="標楷體"/>
          <w:sz w:val="26"/>
        </w:rPr>
      </w:pPr>
    </w:p>
    <w:p w:rsidR="00C04E2D" w:rsidRPr="00765344" w:rsidRDefault="00C04E2D" w:rsidP="00C04E2D">
      <w:pPr>
        <w:pStyle w:val="a4"/>
        <w:numPr>
          <w:ilvl w:val="0"/>
          <w:numId w:val="15"/>
        </w:numPr>
        <w:rPr>
          <w:rFonts w:ascii="標楷體" w:eastAsia="標楷體"/>
          <w:sz w:val="26"/>
        </w:rPr>
      </w:pPr>
      <w:r>
        <w:rPr>
          <w:rFonts w:ascii="標楷體" w:eastAsia="標楷體" w:hint="eastAsia"/>
          <w:sz w:val="26"/>
        </w:rPr>
        <w:t>請討論本會明年度理、監</w:t>
      </w:r>
      <w:r w:rsidRPr="00765344">
        <w:rPr>
          <w:rFonts w:ascii="標楷體" w:eastAsia="標楷體" w:hint="eastAsia"/>
          <w:sz w:val="26"/>
        </w:rPr>
        <w:t>事聯席會一０</w:t>
      </w:r>
      <w:r>
        <w:rPr>
          <w:rFonts w:ascii="標楷體" w:eastAsia="標楷體" w:hint="eastAsia"/>
          <w:sz w:val="26"/>
        </w:rPr>
        <w:t>九</w:t>
      </w:r>
      <w:r w:rsidRPr="00765344">
        <w:rPr>
          <w:rFonts w:ascii="標楷體" w:eastAsia="標楷體" w:hint="eastAsia"/>
          <w:sz w:val="26"/>
        </w:rPr>
        <w:t>年度之例行會議預定日期案。</w:t>
      </w:r>
    </w:p>
    <w:p w:rsidR="00C04E2D" w:rsidRDefault="00C04E2D" w:rsidP="00C04E2D">
      <w:pPr>
        <w:pStyle w:val="a4"/>
        <w:ind w:leftChars="3024" w:left="7648" w:hangingChars="150" w:hanging="390"/>
        <w:rPr>
          <w:rFonts w:ascii="標楷體" w:eastAsia="標楷體"/>
          <w:sz w:val="26"/>
        </w:rPr>
      </w:pPr>
      <w:r>
        <w:rPr>
          <w:rFonts w:ascii="標楷體" w:eastAsia="標楷體" w:hAnsi="標楷體" w:hint="eastAsia"/>
          <w:sz w:val="26"/>
        </w:rPr>
        <w:t>(</w:t>
      </w:r>
      <w:r>
        <w:rPr>
          <w:rFonts w:ascii="標楷體" w:eastAsia="標楷體" w:hint="eastAsia"/>
          <w:sz w:val="26"/>
        </w:rPr>
        <w:t>理事長交議)</w:t>
      </w:r>
    </w:p>
    <w:p w:rsidR="00C04E2D" w:rsidRDefault="00C04E2D" w:rsidP="00C04E2D">
      <w:pPr>
        <w:pStyle w:val="a4"/>
        <w:ind w:leftChars="54" w:left="1560" w:hangingChars="550" w:hanging="1430"/>
        <w:rPr>
          <w:rFonts w:ascii="標楷體" w:eastAsia="標楷體"/>
          <w:sz w:val="26"/>
        </w:rPr>
      </w:pPr>
      <w:r>
        <w:rPr>
          <w:rFonts w:ascii="標楷體" w:eastAsia="標楷體" w:hAnsi="標楷體" w:hint="eastAsia"/>
          <w:sz w:val="26"/>
        </w:rPr>
        <w:t xml:space="preserve">    </w:t>
      </w:r>
      <w:r>
        <w:rPr>
          <w:rFonts w:ascii="標楷體" w:eastAsia="標楷體" w:hint="eastAsia"/>
          <w:sz w:val="26"/>
        </w:rPr>
        <w:t>說  明：依據本會章程第三十七條規定，擬定明年(一０九年度)理、事聯席會之開會日期，詳如下列：</w:t>
      </w:r>
    </w:p>
    <w:p w:rsidR="00C04E2D" w:rsidRDefault="00C04E2D" w:rsidP="00C04E2D">
      <w:pPr>
        <w:pStyle w:val="a4"/>
        <w:ind w:leftChars="54" w:left="1560" w:hangingChars="550" w:hanging="1430"/>
        <w:rPr>
          <w:rFonts w:ascii="標楷體" w:eastAsia="標楷體"/>
          <w:sz w:val="26"/>
        </w:rPr>
      </w:pPr>
      <w:r>
        <w:rPr>
          <w:rFonts w:ascii="標楷體" w:eastAsia="標楷體" w:hint="eastAsia"/>
          <w:sz w:val="26"/>
        </w:rPr>
        <w:t xml:space="preserve">                                         </w:t>
      </w:r>
    </w:p>
    <w:p w:rsidR="00C04E2D" w:rsidRDefault="00C04E2D" w:rsidP="00C04E2D">
      <w:pPr>
        <w:pStyle w:val="a4"/>
        <w:ind w:leftChars="594" w:left="1556" w:hangingChars="50" w:hanging="130"/>
        <w:rPr>
          <w:rFonts w:ascii="標楷體" w:eastAsia="標楷體"/>
          <w:sz w:val="26"/>
        </w:rPr>
      </w:pPr>
      <w:r>
        <w:rPr>
          <w:rFonts w:ascii="標楷體" w:eastAsia="標楷體" w:hint="eastAsia"/>
          <w:sz w:val="26"/>
        </w:rPr>
        <w:t xml:space="preserve"> (1)109.02.07.(星期五、正月十四日) 第十屆第八</w:t>
      </w:r>
      <w:r w:rsidRPr="00A341FA">
        <w:rPr>
          <w:rFonts w:ascii="標楷體" w:eastAsia="標楷體" w:hAnsi="標楷體" w:hint="eastAsia"/>
          <w:sz w:val="26"/>
        </w:rPr>
        <w:t>次</w:t>
      </w:r>
      <w:r>
        <w:rPr>
          <w:rFonts w:ascii="標楷體" w:eastAsia="標楷體" w:hint="eastAsia"/>
          <w:sz w:val="26"/>
        </w:rPr>
        <w:t>理、監事聯席會。</w:t>
      </w:r>
    </w:p>
    <w:p w:rsidR="00C04E2D" w:rsidRDefault="00C04E2D" w:rsidP="00C04E2D">
      <w:pPr>
        <w:pStyle w:val="a4"/>
        <w:ind w:leftChars="594" w:left="1556" w:hangingChars="50" w:hanging="130"/>
        <w:rPr>
          <w:rFonts w:ascii="標楷體" w:eastAsia="標楷體"/>
          <w:sz w:val="26"/>
        </w:rPr>
      </w:pPr>
      <w:r>
        <w:rPr>
          <w:rFonts w:ascii="標楷體" w:eastAsia="標楷體" w:hint="eastAsia"/>
          <w:sz w:val="26"/>
        </w:rPr>
        <w:t xml:space="preserve">      註：通過本會108年度之決算。</w:t>
      </w:r>
    </w:p>
    <w:p w:rsidR="00C04E2D" w:rsidRDefault="00C04E2D" w:rsidP="00C04E2D">
      <w:pPr>
        <w:pStyle w:val="a4"/>
        <w:ind w:firstLineChars="350" w:firstLine="910"/>
        <w:rPr>
          <w:rFonts w:ascii="標楷體" w:eastAsia="標楷體"/>
          <w:sz w:val="26"/>
        </w:rPr>
      </w:pPr>
      <w:r>
        <w:rPr>
          <w:rFonts w:ascii="標楷體" w:eastAsia="標楷體" w:hint="eastAsia"/>
          <w:sz w:val="26"/>
        </w:rPr>
        <w:t xml:space="preserve">     (2)109.04.17.(星期五)：第十屆第九次理、監事聯席會。</w:t>
      </w:r>
    </w:p>
    <w:p w:rsidR="00C04E2D" w:rsidRDefault="00C04E2D" w:rsidP="00C04E2D">
      <w:pPr>
        <w:pStyle w:val="a4"/>
        <w:ind w:leftChars="594" w:left="1556" w:hangingChars="50" w:hanging="130"/>
        <w:rPr>
          <w:rFonts w:ascii="標楷體" w:eastAsia="標楷體"/>
          <w:sz w:val="26"/>
        </w:rPr>
      </w:pPr>
      <w:r>
        <w:rPr>
          <w:rFonts w:ascii="標楷體" w:eastAsia="標楷體" w:hint="eastAsia"/>
          <w:sz w:val="26"/>
        </w:rPr>
        <w:t xml:space="preserve">      註：審查會員之資格及大會提案。</w:t>
      </w:r>
    </w:p>
    <w:p w:rsidR="00C04E2D" w:rsidRDefault="00C04E2D" w:rsidP="00C04E2D">
      <w:pPr>
        <w:pStyle w:val="a4"/>
        <w:ind w:leftChars="378" w:left="1557" w:hangingChars="250" w:hanging="650"/>
        <w:rPr>
          <w:rFonts w:ascii="標楷體" w:eastAsia="標楷體"/>
          <w:sz w:val="26"/>
        </w:rPr>
      </w:pPr>
      <w:r>
        <w:rPr>
          <w:rFonts w:ascii="標楷體" w:eastAsia="標楷體" w:hint="eastAsia"/>
          <w:sz w:val="26"/>
        </w:rPr>
        <w:t xml:space="preserve">     (3)109.05.15.(星期五)：第十屆第三次會員大會。</w:t>
      </w:r>
    </w:p>
    <w:p w:rsidR="00C04E2D" w:rsidRDefault="00C04E2D" w:rsidP="00C04E2D">
      <w:pPr>
        <w:pStyle w:val="a4"/>
        <w:ind w:firstLineChars="50" w:firstLine="130"/>
        <w:rPr>
          <w:rFonts w:ascii="標楷體" w:eastAsia="標楷體"/>
          <w:sz w:val="26"/>
        </w:rPr>
      </w:pPr>
      <w:r>
        <w:rPr>
          <w:rFonts w:ascii="標楷體" w:eastAsia="標楷體" w:hint="eastAsia"/>
          <w:sz w:val="26"/>
        </w:rPr>
        <w:t xml:space="preserve">           (4)109.08.21.(星期五)：第十屆第十次理、監事聯席會。</w:t>
      </w:r>
    </w:p>
    <w:p w:rsidR="00C04E2D" w:rsidRDefault="00C04E2D" w:rsidP="00C04E2D">
      <w:pPr>
        <w:pStyle w:val="a4"/>
        <w:ind w:firstLineChars="50" w:firstLine="130"/>
        <w:rPr>
          <w:rFonts w:ascii="標楷體" w:eastAsia="標楷體"/>
          <w:sz w:val="26"/>
        </w:rPr>
      </w:pPr>
      <w:r>
        <w:rPr>
          <w:rFonts w:ascii="標楷體" w:eastAsia="標楷體" w:hint="eastAsia"/>
          <w:sz w:val="26"/>
        </w:rPr>
        <w:t xml:space="preserve">           (5)109.11.20.(星期五)：第十屆第十一次理、監事聯席會。</w:t>
      </w:r>
    </w:p>
    <w:p w:rsidR="00C04E2D" w:rsidRPr="00867312" w:rsidRDefault="00C04E2D" w:rsidP="00C04E2D">
      <w:pPr>
        <w:pStyle w:val="a4"/>
        <w:ind w:firstLineChars="50" w:firstLine="130"/>
        <w:rPr>
          <w:rFonts w:ascii="標楷體" w:eastAsia="標楷體"/>
          <w:sz w:val="26"/>
        </w:rPr>
      </w:pPr>
    </w:p>
    <w:p w:rsidR="00C04E2D" w:rsidRDefault="00C04E2D" w:rsidP="00C04E2D">
      <w:pPr>
        <w:pStyle w:val="a4"/>
        <w:ind w:firstLineChars="350" w:firstLine="910"/>
        <w:rPr>
          <w:rFonts w:ascii="標楷體" w:eastAsia="標楷體"/>
          <w:sz w:val="26"/>
        </w:rPr>
      </w:pPr>
      <w:r>
        <w:rPr>
          <w:rFonts w:ascii="標楷體" w:eastAsia="標楷體" w:hint="eastAsia"/>
          <w:sz w:val="26"/>
        </w:rPr>
        <w:t xml:space="preserve">  </w:t>
      </w:r>
      <w:r w:rsidR="00436909" w:rsidRPr="00804CAC">
        <w:rPr>
          <w:rFonts w:ascii="標楷體" w:eastAsia="標楷體" w:hint="eastAsia"/>
          <w:sz w:val="26"/>
        </w:rPr>
        <w:t>決  議：</w:t>
      </w:r>
      <w:r w:rsidR="00436909" w:rsidRPr="00B16229">
        <w:rPr>
          <w:rFonts w:ascii="標楷體" w:eastAsia="標楷體" w:hAnsi="標楷體" w:hint="eastAsia"/>
          <w:sz w:val="28"/>
          <w:szCs w:val="28"/>
        </w:rPr>
        <w:t>照案通過。</w:t>
      </w:r>
    </w:p>
    <w:p w:rsidR="00C04E2D" w:rsidRDefault="00C04E2D" w:rsidP="00C04E2D">
      <w:pPr>
        <w:pStyle w:val="a4"/>
        <w:ind w:firstLineChars="350" w:firstLine="910"/>
        <w:rPr>
          <w:rFonts w:ascii="標楷體" w:eastAsia="標楷體"/>
          <w:sz w:val="26"/>
        </w:rPr>
      </w:pPr>
    </w:p>
    <w:p w:rsidR="00C04E2D" w:rsidRDefault="00C04E2D" w:rsidP="00C04E2D">
      <w:pPr>
        <w:pStyle w:val="a4"/>
        <w:rPr>
          <w:rFonts w:ascii="標楷體" w:eastAsia="標楷體"/>
          <w:sz w:val="26"/>
        </w:rPr>
      </w:pPr>
      <w:r>
        <w:rPr>
          <w:rFonts w:ascii="標楷體" w:eastAsia="標楷體" w:hint="eastAsia"/>
          <w:sz w:val="26"/>
        </w:rPr>
        <w:t xml:space="preserve"> (四)請討論本會二Ｏ二Ｏ年最新會員名錄之編印案。</w:t>
      </w:r>
      <w:bookmarkStart w:id="1" w:name="OLE_LINK2"/>
      <w:r>
        <w:rPr>
          <w:rFonts w:ascii="標楷體" w:eastAsia="標楷體" w:hint="eastAsia"/>
          <w:sz w:val="26"/>
        </w:rPr>
        <w:t>(理事長交議)</w:t>
      </w:r>
      <w:bookmarkEnd w:id="1"/>
    </w:p>
    <w:p w:rsidR="00C04E2D" w:rsidRDefault="00C04E2D" w:rsidP="00C04E2D">
      <w:pPr>
        <w:pStyle w:val="a4"/>
        <w:rPr>
          <w:rFonts w:ascii="標楷體" w:eastAsia="標楷體"/>
          <w:sz w:val="26"/>
        </w:rPr>
      </w:pPr>
    </w:p>
    <w:p w:rsidR="00C04E2D" w:rsidRDefault="00C04E2D" w:rsidP="00C04E2D">
      <w:pPr>
        <w:pStyle w:val="a4"/>
        <w:ind w:left="2600" w:hangingChars="1000" w:hanging="2600"/>
        <w:rPr>
          <w:rFonts w:ascii="標楷體" w:eastAsia="標楷體"/>
          <w:sz w:val="26"/>
        </w:rPr>
      </w:pPr>
      <w:r>
        <w:rPr>
          <w:rFonts w:ascii="標楷體" w:eastAsia="標楷體" w:hint="eastAsia"/>
          <w:sz w:val="26"/>
        </w:rPr>
        <w:t xml:space="preserve">        說  明：本會一０八度會員之入會及退會家數甚多，故有必要依慣例每</w:t>
      </w:r>
    </w:p>
    <w:p w:rsidR="00C04E2D" w:rsidRDefault="00C04E2D" w:rsidP="00C04E2D">
      <w:pPr>
        <w:pStyle w:val="a4"/>
        <w:ind w:firstLineChars="800" w:firstLine="2080"/>
        <w:rPr>
          <w:rFonts w:ascii="標楷體" w:eastAsia="標楷體"/>
          <w:sz w:val="26"/>
        </w:rPr>
      </w:pPr>
      <w:r>
        <w:rPr>
          <w:rFonts w:ascii="標楷體" w:eastAsia="標楷體" w:hint="eastAsia"/>
          <w:sz w:val="26"/>
        </w:rPr>
        <w:t>年籌劃編印最新會員名錄，以便明(一０九)年度會員大會時，分</w:t>
      </w:r>
    </w:p>
    <w:p w:rsidR="00C04E2D" w:rsidRDefault="00C04E2D" w:rsidP="00C04E2D">
      <w:pPr>
        <w:pStyle w:val="a4"/>
        <w:ind w:firstLineChars="800" w:firstLine="2080"/>
        <w:rPr>
          <w:rFonts w:ascii="標楷體" w:eastAsia="標楷體"/>
          <w:sz w:val="26"/>
        </w:rPr>
      </w:pPr>
      <w:r>
        <w:rPr>
          <w:rFonts w:ascii="標楷體" w:eastAsia="標楷體" w:hint="eastAsia"/>
          <w:sz w:val="26"/>
        </w:rPr>
        <w:t>發全體會員。請推選會刊主編負責人。提請討論。</w:t>
      </w:r>
    </w:p>
    <w:p w:rsidR="00C04E2D" w:rsidRDefault="00C04E2D" w:rsidP="00C04E2D">
      <w:pPr>
        <w:pStyle w:val="a4"/>
        <w:ind w:firstLineChars="800" w:firstLine="2080"/>
        <w:rPr>
          <w:rFonts w:ascii="標楷體" w:eastAsia="標楷體"/>
          <w:sz w:val="26"/>
        </w:rPr>
      </w:pPr>
    </w:p>
    <w:p w:rsidR="00C04E2D" w:rsidRDefault="00C04E2D" w:rsidP="00C04E2D">
      <w:pPr>
        <w:pStyle w:val="a4"/>
        <w:spacing w:line="400" w:lineRule="exact"/>
        <w:ind w:left="2600" w:hangingChars="1000" w:hanging="2600"/>
        <w:rPr>
          <w:rFonts w:ascii="標楷體" w:eastAsia="標楷體"/>
          <w:sz w:val="26"/>
        </w:rPr>
      </w:pPr>
      <w:r>
        <w:rPr>
          <w:rFonts w:ascii="標楷體" w:eastAsia="標楷體" w:hint="eastAsia"/>
          <w:sz w:val="26"/>
        </w:rPr>
        <w:t xml:space="preserve">       決  議：</w:t>
      </w:r>
      <w:r w:rsidR="00436909">
        <w:rPr>
          <w:rFonts w:ascii="標楷體" w:eastAsia="標楷體" w:hint="eastAsia"/>
          <w:sz w:val="26"/>
        </w:rPr>
        <w:t>一致推舉林俊誠為本會2020會刊編印負責人。</w:t>
      </w:r>
    </w:p>
    <w:p w:rsidR="00C04E2D" w:rsidRPr="00436909" w:rsidRDefault="00C04E2D" w:rsidP="00C04E2D">
      <w:pPr>
        <w:pStyle w:val="a4"/>
        <w:spacing w:line="400" w:lineRule="exact"/>
        <w:ind w:left="2600" w:hangingChars="1000" w:hanging="2600"/>
        <w:rPr>
          <w:rFonts w:ascii="標楷體" w:eastAsia="標楷體"/>
          <w:sz w:val="26"/>
        </w:rPr>
      </w:pPr>
    </w:p>
    <w:p w:rsidR="00C04E2D" w:rsidRDefault="00C04E2D" w:rsidP="00C04E2D">
      <w:pPr>
        <w:pStyle w:val="a4"/>
        <w:spacing w:line="400" w:lineRule="exact"/>
        <w:rPr>
          <w:rFonts w:ascii="標楷體" w:eastAsia="標楷體"/>
          <w:sz w:val="26"/>
        </w:rPr>
      </w:pPr>
      <w:r>
        <w:rPr>
          <w:rFonts w:ascii="標楷體" w:eastAsia="標楷體" w:hint="eastAsia"/>
          <w:sz w:val="26"/>
        </w:rPr>
        <w:lastRenderedPageBreak/>
        <w:t xml:space="preserve"> (五) </w:t>
      </w:r>
      <w:r w:rsidRPr="00D27309">
        <w:rPr>
          <w:rFonts w:ascii="標楷體" w:eastAsia="標楷體" w:hint="eastAsia"/>
          <w:sz w:val="26"/>
        </w:rPr>
        <w:t>請討論有關農藥委員會建請行文防檢局，對各公司滿15年農藥展延之相關資料</w:t>
      </w:r>
      <w:r w:rsidR="00436909">
        <w:rPr>
          <w:rFonts w:ascii="標楷體" w:eastAsia="標楷體" w:hint="eastAsia"/>
          <w:sz w:val="26"/>
        </w:rPr>
        <w:t>應</w:t>
      </w:r>
      <w:r w:rsidRPr="00D27309">
        <w:rPr>
          <w:rFonts w:ascii="標楷體" w:eastAsia="標楷體" w:hint="eastAsia"/>
          <w:sz w:val="26"/>
        </w:rPr>
        <w:t>採</w:t>
      </w:r>
      <w:r w:rsidR="00436909">
        <w:rPr>
          <w:rFonts w:ascii="標楷體" w:eastAsia="標楷體" w:hint="eastAsia"/>
          <w:sz w:val="26"/>
        </w:rPr>
        <w:t>共享</w:t>
      </w:r>
      <w:r w:rsidRPr="00D27309">
        <w:rPr>
          <w:rFonts w:ascii="標楷體" w:eastAsia="標楷體" w:hint="eastAsia"/>
          <w:sz w:val="26"/>
        </w:rPr>
        <w:t>方式，</w:t>
      </w:r>
      <w:r w:rsidR="00436909">
        <w:rPr>
          <w:rFonts w:ascii="標楷體" w:eastAsia="標楷體" w:hint="eastAsia"/>
          <w:sz w:val="26"/>
        </w:rPr>
        <w:t>同時顧慮環保，</w:t>
      </w:r>
      <w:r w:rsidRPr="00D27309">
        <w:rPr>
          <w:rFonts w:ascii="標楷體" w:eastAsia="標楷體" w:hint="eastAsia"/>
          <w:sz w:val="26"/>
        </w:rPr>
        <w:t>不必一一提供</w:t>
      </w:r>
      <w:r w:rsidR="00694C56">
        <w:rPr>
          <w:rFonts w:ascii="標楷體" w:eastAsia="標楷體" w:hint="eastAsia"/>
          <w:sz w:val="26"/>
        </w:rPr>
        <w:t>紙本</w:t>
      </w:r>
      <w:r w:rsidRPr="00D27309">
        <w:rPr>
          <w:rFonts w:ascii="標楷體" w:eastAsia="標楷體" w:hint="eastAsia"/>
          <w:sz w:val="26"/>
        </w:rPr>
        <w:t>浪費資源案。(農藥委員會提)</w:t>
      </w:r>
    </w:p>
    <w:p w:rsidR="00C04E2D" w:rsidRPr="00D27309" w:rsidRDefault="00C04E2D" w:rsidP="00C04E2D">
      <w:pPr>
        <w:pStyle w:val="a4"/>
        <w:spacing w:line="400" w:lineRule="exact"/>
        <w:rPr>
          <w:rFonts w:ascii="標楷體" w:eastAsia="標楷體"/>
          <w:sz w:val="26"/>
        </w:rPr>
      </w:pPr>
    </w:p>
    <w:p w:rsidR="00C04E2D" w:rsidRDefault="00C04E2D" w:rsidP="00C04E2D">
      <w:pPr>
        <w:pStyle w:val="a4"/>
        <w:spacing w:line="400" w:lineRule="exact"/>
        <w:rPr>
          <w:rFonts w:ascii="標楷體" w:eastAsia="標楷體"/>
          <w:sz w:val="26"/>
        </w:rPr>
      </w:pPr>
      <w:r>
        <w:rPr>
          <w:rFonts w:ascii="標楷體" w:eastAsia="標楷體" w:hint="eastAsia"/>
          <w:sz w:val="26"/>
        </w:rPr>
        <w:t xml:space="preserve"> 說 明:若</w:t>
      </w:r>
      <w:r w:rsidRPr="00D27309">
        <w:rPr>
          <w:rFonts w:hint="eastAsia"/>
        </w:rPr>
        <w:t xml:space="preserve"> </w:t>
      </w:r>
      <w:r w:rsidRPr="00D27309">
        <w:rPr>
          <w:rFonts w:ascii="標楷體" w:eastAsia="標楷體" w:hint="eastAsia"/>
          <w:sz w:val="26"/>
        </w:rPr>
        <w:t>A廠商已經檢送相關資料(尚未點收或審查或公告)至防檢局, 希望防檢局</w:t>
      </w:r>
    </w:p>
    <w:p w:rsidR="00C04E2D" w:rsidRDefault="00436909" w:rsidP="00C04E2D">
      <w:pPr>
        <w:pStyle w:val="a4"/>
        <w:spacing w:line="400" w:lineRule="exact"/>
        <w:rPr>
          <w:rFonts w:ascii="標楷體" w:eastAsia="標楷體"/>
          <w:sz w:val="26"/>
        </w:rPr>
      </w:pPr>
      <w:r>
        <w:rPr>
          <w:rFonts w:ascii="標楷體" w:eastAsia="標楷體" w:hint="eastAsia"/>
          <w:sz w:val="26"/>
        </w:rPr>
        <w:t xml:space="preserve"> </w:t>
      </w:r>
      <w:r w:rsidR="00C04E2D">
        <w:rPr>
          <w:rFonts w:ascii="標楷體" w:eastAsia="標楷體" w:hint="eastAsia"/>
          <w:sz w:val="26"/>
        </w:rPr>
        <w:t xml:space="preserve">      </w:t>
      </w:r>
      <w:r w:rsidR="00C04E2D" w:rsidRPr="00D27309">
        <w:rPr>
          <w:rFonts w:ascii="標楷體" w:eastAsia="標楷體" w:hint="eastAsia"/>
          <w:sz w:val="26"/>
        </w:rPr>
        <w:t>能通融</w:t>
      </w:r>
      <w:r w:rsidR="00C04E2D">
        <w:rPr>
          <w:rFonts w:ascii="標楷體" w:eastAsia="標楷體" w:hint="eastAsia"/>
          <w:sz w:val="26"/>
        </w:rPr>
        <w:t xml:space="preserve"> </w:t>
      </w:r>
      <w:r w:rsidR="00C04E2D" w:rsidRPr="00D27309">
        <w:rPr>
          <w:rFonts w:ascii="標楷體" w:eastAsia="標楷體" w:hint="eastAsia"/>
          <w:sz w:val="26"/>
        </w:rPr>
        <w:t>: 廠商間互相</w:t>
      </w:r>
      <w:r w:rsidR="002933F1">
        <w:rPr>
          <w:rFonts w:ascii="標楷體" w:eastAsia="標楷體" w:hint="eastAsia"/>
          <w:sz w:val="26"/>
        </w:rPr>
        <w:t>共享</w:t>
      </w:r>
      <w:r w:rsidR="00C04E2D" w:rsidRPr="00D27309">
        <w:rPr>
          <w:rFonts w:ascii="標楷體" w:eastAsia="標楷體" w:hint="eastAsia"/>
          <w:sz w:val="26"/>
        </w:rPr>
        <w:t>資料使用</w:t>
      </w:r>
      <w:r w:rsidR="00C04E2D">
        <w:rPr>
          <w:rFonts w:ascii="標楷體" w:eastAsia="標楷體" w:hint="eastAsia"/>
          <w:sz w:val="26"/>
        </w:rPr>
        <w:t>，</w:t>
      </w:r>
      <w:r w:rsidR="00C04E2D" w:rsidRPr="00D27309">
        <w:rPr>
          <w:rFonts w:ascii="標楷體" w:eastAsia="標楷體" w:hint="eastAsia"/>
          <w:sz w:val="26"/>
        </w:rPr>
        <w:t>意即由已提供資料審查之A廠商</w:t>
      </w:r>
      <w:r w:rsidR="002933F1">
        <w:rPr>
          <w:rFonts w:ascii="標楷體" w:eastAsia="標楷體" w:hint="eastAsia"/>
          <w:sz w:val="26"/>
        </w:rPr>
        <w:t>分享</w:t>
      </w:r>
    </w:p>
    <w:p w:rsidR="002933F1" w:rsidRDefault="00C04E2D" w:rsidP="00C04E2D">
      <w:pPr>
        <w:pStyle w:val="a4"/>
        <w:spacing w:line="400" w:lineRule="exact"/>
        <w:rPr>
          <w:rFonts w:ascii="標楷體" w:eastAsia="標楷體"/>
          <w:sz w:val="26"/>
        </w:rPr>
      </w:pPr>
      <w:r>
        <w:rPr>
          <w:rFonts w:ascii="標楷體" w:eastAsia="標楷體" w:hint="eastAsia"/>
          <w:sz w:val="26"/>
        </w:rPr>
        <w:t xml:space="preserve">       </w:t>
      </w:r>
      <w:r w:rsidRPr="00D27309">
        <w:rPr>
          <w:rFonts w:ascii="標楷體" w:eastAsia="標楷體" w:hint="eastAsia"/>
          <w:sz w:val="26"/>
        </w:rPr>
        <w:t>資料使用</w:t>
      </w:r>
      <w:r>
        <w:rPr>
          <w:rFonts w:ascii="標楷體" w:eastAsia="標楷體" w:hint="eastAsia"/>
          <w:sz w:val="26"/>
        </w:rPr>
        <w:t>，</w:t>
      </w:r>
      <w:r w:rsidRPr="00D27309">
        <w:rPr>
          <w:rFonts w:ascii="標楷體" w:eastAsia="標楷體" w:hint="eastAsia"/>
          <w:sz w:val="26"/>
        </w:rPr>
        <w:t>可由</w:t>
      </w:r>
      <w:r w:rsidR="002933F1">
        <w:rPr>
          <w:rFonts w:ascii="標楷體" w:eastAsia="標楷體" w:hint="eastAsia"/>
          <w:sz w:val="26"/>
        </w:rPr>
        <w:t>分享</w:t>
      </w:r>
      <w:r w:rsidRPr="00D27309">
        <w:rPr>
          <w:rFonts w:ascii="標楷體" w:eastAsia="標楷體" w:hint="eastAsia"/>
          <w:sz w:val="26"/>
        </w:rPr>
        <w:t>方提供</w:t>
      </w:r>
      <w:r w:rsidR="002933F1">
        <w:rPr>
          <w:rFonts w:ascii="標楷體" w:eastAsia="標楷體" w:hint="eastAsia"/>
          <w:sz w:val="26"/>
        </w:rPr>
        <w:t>分享同意</w:t>
      </w:r>
      <w:r w:rsidRPr="00D27309">
        <w:rPr>
          <w:rFonts w:ascii="標楷體" w:eastAsia="標楷體" w:hint="eastAsia"/>
          <w:sz w:val="26"/>
        </w:rPr>
        <w:t>書</w:t>
      </w:r>
      <w:r>
        <w:rPr>
          <w:rFonts w:ascii="標楷體" w:eastAsia="標楷體" w:hint="eastAsia"/>
          <w:sz w:val="26"/>
        </w:rPr>
        <w:t>，</w:t>
      </w:r>
      <w:r w:rsidR="002933F1">
        <w:rPr>
          <w:rFonts w:ascii="標楷體" w:eastAsia="標楷體" w:hint="eastAsia"/>
          <w:sz w:val="26"/>
        </w:rPr>
        <w:t>讓B廠商</w:t>
      </w:r>
      <w:r w:rsidRPr="00D27309">
        <w:rPr>
          <w:rFonts w:ascii="標楷體" w:eastAsia="標楷體" w:hint="eastAsia"/>
          <w:sz w:val="26"/>
        </w:rPr>
        <w:t>展延許可證時於申請書備</w:t>
      </w:r>
    </w:p>
    <w:p w:rsidR="002933F1" w:rsidRDefault="002933F1" w:rsidP="00C04E2D">
      <w:pPr>
        <w:pStyle w:val="a4"/>
        <w:spacing w:line="400" w:lineRule="exact"/>
        <w:rPr>
          <w:rFonts w:ascii="標楷體" w:eastAsia="標楷體"/>
          <w:sz w:val="26"/>
        </w:rPr>
      </w:pPr>
      <w:r>
        <w:rPr>
          <w:rFonts w:ascii="標楷體" w:eastAsia="標楷體" w:hint="eastAsia"/>
          <w:sz w:val="26"/>
        </w:rPr>
        <w:t xml:space="preserve">       </w:t>
      </w:r>
      <w:r w:rsidR="00C04E2D" w:rsidRPr="00D27309">
        <w:rPr>
          <w:rFonts w:ascii="標楷體" w:eastAsia="標楷體" w:hint="eastAsia"/>
          <w:sz w:val="26"/>
        </w:rPr>
        <w:t>註欄說明引用某廠幾月幾日送審毒理資料</w:t>
      </w:r>
      <w:r w:rsidR="00C04E2D">
        <w:rPr>
          <w:rFonts w:ascii="標楷體" w:eastAsia="標楷體" w:hint="eastAsia"/>
          <w:sz w:val="26"/>
        </w:rPr>
        <w:t>，</w:t>
      </w:r>
      <w:r w:rsidR="00C04E2D" w:rsidRPr="00D27309">
        <w:rPr>
          <w:rFonts w:ascii="標楷體" w:eastAsia="標楷體" w:hint="eastAsia"/>
          <w:sz w:val="26"/>
        </w:rPr>
        <w:t>並提供</w:t>
      </w:r>
      <w:r>
        <w:rPr>
          <w:rFonts w:ascii="標楷體" w:eastAsia="標楷體" w:hint="eastAsia"/>
          <w:sz w:val="26"/>
        </w:rPr>
        <w:t>分享同意書</w:t>
      </w:r>
      <w:r w:rsidR="00C04E2D" w:rsidRPr="00D27309">
        <w:rPr>
          <w:rFonts w:ascii="標楷體" w:eastAsia="標楷體" w:hint="eastAsia"/>
          <w:sz w:val="26"/>
        </w:rPr>
        <w:t>當附件</w:t>
      </w:r>
      <w:r w:rsidR="00C04E2D">
        <w:rPr>
          <w:rFonts w:ascii="標楷體" w:eastAsia="標楷體" w:hint="eastAsia"/>
          <w:sz w:val="26"/>
        </w:rPr>
        <w:t>，</w:t>
      </w:r>
      <w:r w:rsidR="00C04E2D" w:rsidRPr="00D27309">
        <w:rPr>
          <w:rFonts w:ascii="標楷體" w:eastAsia="標楷體" w:hint="eastAsia"/>
          <w:sz w:val="26"/>
        </w:rPr>
        <w:t>避免</w:t>
      </w:r>
    </w:p>
    <w:p w:rsidR="00C04E2D" w:rsidRDefault="002933F1" w:rsidP="00C04E2D">
      <w:pPr>
        <w:pStyle w:val="a4"/>
        <w:spacing w:line="400" w:lineRule="exact"/>
        <w:rPr>
          <w:rFonts w:ascii="標楷體" w:eastAsia="標楷體"/>
          <w:sz w:val="26"/>
        </w:rPr>
      </w:pPr>
      <w:r>
        <w:rPr>
          <w:rFonts w:ascii="標楷體" w:eastAsia="標楷體" w:hint="eastAsia"/>
          <w:sz w:val="26"/>
        </w:rPr>
        <w:t xml:space="preserve">       </w:t>
      </w:r>
      <w:r w:rsidR="00C04E2D">
        <w:rPr>
          <w:rFonts w:ascii="標楷體" w:eastAsia="標楷體" w:hint="eastAsia"/>
          <w:sz w:val="26"/>
        </w:rPr>
        <w:t>防檢局</w:t>
      </w:r>
      <w:r w:rsidR="00C04E2D" w:rsidRPr="00D27309">
        <w:rPr>
          <w:rFonts w:ascii="標楷體" w:eastAsia="標楷體" w:hint="eastAsia"/>
          <w:sz w:val="26"/>
        </w:rPr>
        <w:t>承辦人重複點收多次完全相同資料及轉交農藥所多次完全相同資料</w:t>
      </w:r>
      <w:r w:rsidR="00C04E2D">
        <w:rPr>
          <w:rFonts w:ascii="標楷體" w:eastAsia="標楷體" w:hint="eastAsia"/>
          <w:sz w:val="26"/>
        </w:rPr>
        <w:t>。</w:t>
      </w:r>
    </w:p>
    <w:p w:rsidR="00C04E2D" w:rsidRPr="002933F1" w:rsidRDefault="00C04E2D" w:rsidP="00C04E2D">
      <w:pPr>
        <w:pStyle w:val="a4"/>
        <w:spacing w:line="400" w:lineRule="exact"/>
        <w:rPr>
          <w:rFonts w:ascii="標楷體" w:eastAsia="標楷體"/>
          <w:sz w:val="26"/>
        </w:rPr>
      </w:pPr>
    </w:p>
    <w:p w:rsidR="009E6DE4" w:rsidRDefault="00C04E2D" w:rsidP="00436909">
      <w:pPr>
        <w:pStyle w:val="a4"/>
        <w:spacing w:line="400" w:lineRule="exact"/>
        <w:rPr>
          <w:rFonts w:ascii="標楷體" w:eastAsia="標楷體" w:hAnsi="標楷體"/>
          <w:sz w:val="28"/>
          <w:szCs w:val="28"/>
        </w:rPr>
      </w:pPr>
      <w:r>
        <w:rPr>
          <w:rFonts w:ascii="標楷體" w:eastAsia="標楷體" w:hint="eastAsia"/>
          <w:sz w:val="26"/>
        </w:rPr>
        <w:t xml:space="preserve"> </w:t>
      </w:r>
      <w:r w:rsidR="009D0D41" w:rsidRPr="00B16229">
        <w:rPr>
          <w:rFonts w:ascii="標楷體" w:eastAsia="標楷體" w:hAnsi="標楷體" w:hint="eastAsia"/>
          <w:sz w:val="28"/>
          <w:szCs w:val="28"/>
        </w:rPr>
        <w:t>決  議：照案通過。</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404739">
        <w:rPr>
          <w:rFonts w:ascii="標楷體" w:eastAsia="標楷體" w:hAnsi="標楷體" w:hint="eastAsia"/>
          <w:sz w:val="28"/>
          <w:szCs w:val="28"/>
        </w:rPr>
        <w:t>五</w:t>
      </w:r>
      <w:r w:rsidR="00651D06" w:rsidRPr="00651D06">
        <w:rPr>
          <w:rFonts w:ascii="標楷體" w:eastAsia="標楷體" w:hAnsi="標楷體" w:hint="eastAsia"/>
          <w:sz w:val="28"/>
          <w:szCs w:val="28"/>
        </w:rPr>
        <w:t>桌。</w:t>
      </w:r>
      <w:r w:rsidR="00404739">
        <w:rPr>
          <w:rFonts w:ascii="標楷體" w:eastAsia="標楷體" w:hAnsi="標楷體" w:hint="eastAsia"/>
          <w:sz w:val="28"/>
          <w:szCs w:val="28"/>
        </w:rPr>
        <w:t>(蔡顧問崇禮贊助一桌)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3A" w:rsidRDefault="008B713A" w:rsidP="009A34F6">
      <w:r>
        <w:separator/>
      </w:r>
    </w:p>
  </w:endnote>
  <w:endnote w:type="continuationSeparator" w:id="0">
    <w:p w:rsidR="008B713A" w:rsidRDefault="008B713A"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3A" w:rsidRDefault="008B713A" w:rsidP="009A34F6">
      <w:r>
        <w:separator/>
      </w:r>
    </w:p>
  </w:footnote>
  <w:footnote w:type="continuationSeparator" w:id="0">
    <w:p w:rsidR="008B713A" w:rsidRDefault="008B713A"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5"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1"/>
  </w:num>
  <w:num w:numId="4">
    <w:abstractNumId w:val="8"/>
  </w:num>
  <w:num w:numId="5">
    <w:abstractNumId w:val="6"/>
  </w:num>
  <w:num w:numId="6">
    <w:abstractNumId w:val="0"/>
  </w:num>
  <w:num w:numId="7">
    <w:abstractNumId w:val="3"/>
  </w:num>
  <w:num w:numId="8">
    <w:abstractNumId w:val="12"/>
  </w:num>
  <w:num w:numId="9">
    <w:abstractNumId w:val="14"/>
  </w:num>
  <w:num w:numId="10">
    <w:abstractNumId w:val="2"/>
  </w:num>
  <w:num w:numId="11">
    <w:abstractNumId w:val="13"/>
  </w:num>
  <w:num w:numId="12">
    <w:abstractNumId w:val="7"/>
  </w:num>
  <w:num w:numId="13">
    <w:abstractNumId w:val="15"/>
  </w:num>
  <w:num w:numId="14">
    <w:abstractNumId w:val="9"/>
  </w:num>
  <w:num w:numId="15">
    <w:abstractNumId w:val="5"/>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4739"/>
    <w:rsid w:val="00407807"/>
    <w:rsid w:val="00411EB3"/>
    <w:rsid w:val="00421377"/>
    <w:rsid w:val="0043128A"/>
    <w:rsid w:val="0043252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4960"/>
    <w:rsid w:val="007A51BA"/>
    <w:rsid w:val="007B1E96"/>
    <w:rsid w:val="007B53AA"/>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B713A"/>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4E2D"/>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D2EAE"/>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7E9A7-4708-4CE1-A634-0D786DE3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728</Words>
  <Characters>4150</Characters>
  <Application>Microsoft Office Word</Application>
  <DocSecurity>0</DocSecurity>
  <Lines>34</Lines>
  <Paragraphs>9</Paragraphs>
  <ScaleCrop>false</ScaleCrop>
  <Company>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9</cp:revision>
  <cp:lastPrinted>2012-02-23T02:28:00Z</cp:lastPrinted>
  <dcterms:created xsi:type="dcterms:W3CDTF">2019-11-25T08:20:00Z</dcterms:created>
  <dcterms:modified xsi:type="dcterms:W3CDTF">2019-11-27T05:27:00Z</dcterms:modified>
</cp:coreProperties>
</file>