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C47BD2">
        <w:rPr>
          <w:rFonts w:ascii="標楷體" w:eastAsia="標楷體" w:hint="eastAsia"/>
          <w:sz w:val="26"/>
        </w:rPr>
        <w:t>2</w:t>
      </w:r>
      <w:r w:rsidR="000D6DC5">
        <w:rPr>
          <w:rFonts w:ascii="標楷體" w:eastAsia="標楷體" w:hint="eastAsia"/>
          <w:sz w:val="26"/>
        </w:rPr>
        <w:t>1</w:t>
      </w:r>
      <w:r>
        <w:rPr>
          <w:rFonts w:ascii="標楷體" w:eastAsia="標楷體" w:hint="eastAsia"/>
          <w:sz w:val="26"/>
        </w:rPr>
        <w:t>\</w:t>
      </w:r>
      <w:r>
        <w:rPr>
          <w:rFonts w:ascii="標楷體" w:eastAsia="標楷體"/>
          <w:sz w:val="26"/>
        </w:rPr>
        <w:t>PP</w:t>
      </w:r>
      <w:r w:rsidR="00C47BD2">
        <w:rPr>
          <w:rFonts w:ascii="標楷體" w:eastAsia="標楷體" w:hint="eastAsia"/>
          <w:sz w:val="26"/>
        </w:rPr>
        <w:t>2</w:t>
      </w:r>
      <w:r w:rsidR="000D6DC5">
        <w:rPr>
          <w:rFonts w:ascii="標楷體" w:eastAsia="標楷體" w:hint="eastAsia"/>
          <w:sz w:val="26"/>
        </w:rPr>
        <w:t>1</w:t>
      </w:r>
      <w:r w:rsidR="00455A1D">
        <w:rPr>
          <w:rFonts w:ascii="標楷體" w:eastAsia="標楷體" w:hint="eastAsia"/>
          <w:sz w:val="26"/>
        </w:rPr>
        <w:t>0</w:t>
      </w:r>
      <w:r w:rsidR="00F12CE1">
        <w:rPr>
          <w:rFonts w:ascii="標楷體" w:eastAsia="標楷體" w:hint="eastAsia"/>
          <w:sz w:val="26"/>
        </w:rPr>
        <w:t>18</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0D6DC5">
        <w:rPr>
          <w:rFonts w:ascii="標楷體" w:eastAsia="標楷體" w:hint="eastAsia"/>
          <w:sz w:val="26"/>
        </w:rPr>
        <w:t>1</w:t>
      </w:r>
      <w:r w:rsidR="002B163C">
        <w:rPr>
          <w:rFonts w:ascii="標楷體" w:eastAsia="標楷體" w:hint="eastAsia"/>
          <w:sz w:val="26"/>
        </w:rPr>
        <w:t>0</w:t>
      </w:r>
      <w:r>
        <w:rPr>
          <w:rFonts w:ascii="標楷體" w:eastAsia="標楷體" w:hint="eastAsia"/>
          <w:sz w:val="26"/>
        </w:rPr>
        <w:t>.</w:t>
      </w:r>
      <w:r w:rsidR="00B54EAA">
        <w:rPr>
          <w:rFonts w:ascii="標楷體" w:eastAsia="標楷體" w:hint="eastAsia"/>
          <w:sz w:val="26"/>
        </w:rPr>
        <w:t>0</w:t>
      </w:r>
      <w:r w:rsidR="00F12CE1">
        <w:rPr>
          <w:rFonts w:ascii="標楷體" w:eastAsia="標楷體" w:hint="eastAsia"/>
          <w:sz w:val="26"/>
        </w:rPr>
        <w:t>8</w:t>
      </w:r>
      <w:r>
        <w:rPr>
          <w:rFonts w:ascii="標楷體" w:eastAsia="標楷體" w:hint="eastAsia"/>
          <w:sz w:val="26"/>
        </w:rPr>
        <w:t>.</w:t>
      </w:r>
      <w:r w:rsidR="00F12CE1">
        <w:rPr>
          <w:rFonts w:ascii="標楷體" w:eastAsia="標楷體" w:hint="eastAsia"/>
          <w:sz w:val="26"/>
        </w:rPr>
        <w:t>27</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sidR="00F12CE1">
        <w:rPr>
          <w:rFonts w:ascii="標楷體" w:eastAsia="標楷體" w:hint="eastAsia"/>
          <w:b/>
          <w:sz w:val="28"/>
          <w:szCs w:val="28"/>
        </w:rPr>
        <w:t>一</w:t>
      </w:r>
      <w:r>
        <w:rPr>
          <w:rFonts w:ascii="標楷體" w:eastAsia="標楷體" w:hint="eastAsia"/>
          <w:b/>
          <w:sz w:val="28"/>
          <w:szCs w:val="28"/>
        </w:rPr>
        <w:t>屆第</w:t>
      </w:r>
      <w:r w:rsidR="00F12CE1">
        <w:rPr>
          <w:rFonts w:ascii="標楷體" w:eastAsia="標楷體" w:hint="eastAsia"/>
          <w:b/>
          <w:sz w:val="28"/>
          <w:szCs w:val="28"/>
        </w:rPr>
        <w:t>二</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w:t>
      </w:r>
      <w:r w:rsidR="000D6DC5">
        <w:rPr>
          <w:rFonts w:ascii="標楷體" w:eastAsia="標楷體" w:hAnsi="標楷體" w:hint="eastAsia"/>
          <w:sz w:val="28"/>
          <w:szCs w:val="28"/>
        </w:rPr>
        <w:t>一</w:t>
      </w:r>
      <w:r w:rsidR="002B163C" w:rsidRPr="0089303B">
        <w:rPr>
          <w:rFonts w:ascii="標楷體" w:eastAsia="標楷體" w:hAnsi="標楷體" w:hint="eastAsia"/>
          <w:sz w:val="28"/>
          <w:szCs w:val="28"/>
        </w:rPr>
        <w:t>０</w:t>
      </w:r>
      <w:r w:rsidRPr="0089303B">
        <w:rPr>
          <w:rFonts w:ascii="標楷體" w:eastAsia="標楷體" w:hAnsi="標楷體" w:hint="eastAsia"/>
          <w:sz w:val="28"/>
          <w:szCs w:val="28"/>
        </w:rPr>
        <w:t>年</w:t>
      </w:r>
      <w:r w:rsidR="00F12CE1">
        <w:rPr>
          <w:rFonts w:ascii="標楷體" w:eastAsia="標楷體" w:hAnsi="標楷體" w:hint="eastAsia"/>
          <w:sz w:val="28"/>
          <w:szCs w:val="28"/>
        </w:rPr>
        <w:t>八</w:t>
      </w:r>
      <w:r w:rsidRPr="0089303B">
        <w:rPr>
          <w:rFonts w:ascii="標楷體" w:eastAsia="標楷體" w:hAnsi="標楷體" w:hint="eastAsia"/>
          <w:sz w:val="28"/>
          <w:szCs w:val="28"/>
        </w:rPr>
        <w:t>月</w:t>
      </w:r>
      <w:r w:rsidR="00F12CE1">
        <w:rPr>
          <w:rFonts w:ascii="標楷體" w:eastAsia="標楷體" w:hAnsi="標楷體" w:hint="eastAsia"/>
          <w:sz w:val="28"/>
          <w:szCs w:val="28"/>
        </w:rPr>
        <w:t>二十七</w:t>
      </w:r>
      <w:r w:rsidRPr="0089303B">
        <w:rPr>
          <w:rFonts w:ascii="標楷體" w:eastAsia="標楷體" w:hAnsi="標楷體" w:hint="eastAsia"/>
          <w:sz w:val="28"/>
          <w:szCs w:val="28"/>
        </w:rPr>
        <w:t>日(星期</w:t>
      </w:r>
      <w:r w:rsidR="00731E05">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F12CE1">
        <w:rPr>
          <w:rFonts w:ascii="標楷體" w:eastAsia="標楷體" w:hAnsi="標楷體" w:hint="eastAsia"/>
          <w:sz w:val="28"/>
          <w:szCs w:val="28"/>
        </w:rPr>
        <w:t>天成</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F12CE1">
        <w:rPr>
          <w:rFonts w:ascii="標楷體" w:eastAsia="標楷體" w:hAnsi="標楷體" w:hint="eastAsia"/>
          <w:sz w:val="28"/>
          <w:szCs w:val="28"/>
        </w:rPr>
        <w:t>國際</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w:t>
      </w:r>
      <w:r w:rsidR="00F12CE1">
        <w:rPr>
          <w:rFonts w:ascii="標楷體" w:eastAsia="標楷體" w:hAnsi="標楷體" w:hint="eastAsia"/>
          <w:sz w:val="28"/>
          <w:szCs w:val="28"/>
        </w:rPr>
        <w:t>4</w:t>
      </w:r>
      <w:r w:rsidR="002B163C" w:rsidRPr="0089303B">
        <w:rPr>
          <w:rFonts w:ascii="標楷體" w:eastAsia="標楷體" w:hAnsi="標楷體" w:hint="eastAsia"/>
          <w:sz w:val="28"/>
          <w:szCs w:val="28"/>
        </w:rPr>
        <w:t>3號</w:t>
      </w:r>
      <w:r w:rsidR="00F12CE1">
        <w:rPr>
          <w:rFonts w:ascii="標楷體" w:eastAsia="標楷體" w:hAnsi="標楷體" w:hint="eastAsia"/>
          <w:sz w:val="28"/>
          <w:szCs w:val="28"/>
        </w:rPr>
        <w:t>2</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0D6DC5"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w:t>
      </w:r>
      <w:r w:rsidR="00583643">
        <w:rPr>
          <w:rFonts w:ascii="標楷體" w:eastAsia="標楷體" w:hAnsi="標楷體" w:hint="eastAsia"/>
          <w:sz w:val="28"/>
          <w:szCs w:val="28"/>
        </w:rPr>
        <w:t>啓</w:t>
      </w:r>
      <w:r w:rsidR="00980888" w:rsidRPr="00835DE7">
        <w:rPr>
          <w:rFonts w:ascii="標楷體" w:eastAsia="標楷體" w:hAnsi="標楷體" w:hint="eastAsia"/>
          <w:sz w:val="28"/>
          <w:szCs w:val="28"/>
        </w:rPr>
        <w:t>銘、</w:t>
      </w:r>
      <w:r w:rsidR="00F12CE1">
        <w:rPr>
          <w:rFonts w:ascii="標楷體" w:eastAsia="標楷體" w:hAnsi="標楷體" w:hint="eastAsia"/>
          <w:sz w:val="28"/>
          <w:szCs w:val="28"/>
        </w:rPr>
        <w:t>曾耀徵</w:t>
      </w:r>
      <w:r w:rsidR="00980888">
        <w:rPr>
          <w:rFonts w:ascii="標楷體" w:eastAsia="標楷體" w:hAnsi="標楷體" w:hint="eastAsia"/>
          <w:sz w:val="28"/>
          <w:szCs w:val="28"/>
        </w:rPr>
        <w:t>、</w:t>
      </w:r>
      <w:r w:rsidR="003517C6">
        <w:rPr>
          <w:rFonts w:ascii="標楷體" w:eastAsia="標楷體" w:hAnsi="標楷體" w:hint="eastAsia"/>
          <w:sz w:val="28"/>
          <w:szCs w:val="28"/>
        </w:rPr>
        <w:t>簡維明</w:t>
      </w:r>
      <w:r w:rsidR="00731E05">
        <w:rPr>
          <w:rFonts w:ascii="標楷體" w:eastAsia="標楷體" w:hAnsi="標楷體" w:hint="eastAsia"/>
          <w:sz w:val="28"/>
          <w:szCs w:val="28"/>
        </w:rPr>
        <w:t>、</w:t>
      </w:r>
      <w:r w:rsidR="00F12CE1" w:rsidRPr="00835DE7">
        <w:rPr>
          <w:rFonts w:ascii="標楷體" w:eastAsia="標楷體" w:hAnsi="標楷體" w:hint="eastAsia"/>
          <w:sz w:val="28"/>
          <w:szCs w:val="28"/>
        </w:rPr>
        <w:t>簡枝政</w:t>
      </w:r>
      <w:r w:rsidR="000D6DC5">
        <w:rPr>
          <w:rFonts w:ascii="標楷體" w:eastAsia="標楷體" w:hAnsi="標楷體" w:hint="eastAsia"/>
          <w:sz w:val="28"/>
          <w:szCs w:val="28"/>
        </w:rPr>
        <w:t>、</w:t>
      </w:r>
      <w:r w:rsidR="00F12CE1">
        <w:rPr>
          <w:rFonts w:ascii="標楷體" w:eastAsia="標楷體" w:hAnsi="標楷體" w:hint="eastAsia"/>
          <w:sz w:val="28"/>
          <w:szCs w:val="28"/>
        </w:rPr>
        <w:t>廖睿緘、劉健誼、吳文瀚、</w:t>
      </w:r>
    </w:p>
    <w:p w:rsidR="000D6DC5" w:rsidRDefault="000D6DC5"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闕修謙、</w:t>
      </w:r>
      <w:r>
        <w:rPr>
          <w:rFonts w:ascii="標楷體" w:eastAsia="標楷體" w:hAnsi="標楷體" w:hint="eastAsia"/>
          <w:sz w:val="28"/>
          <w:szCs w:val="28"/>
        </w:rPr>
        <w:t>蔡尚諺、</w:t>
      </w:r>
      <w:r w:rsidR="00980888" w:rsidRPr="00835DE7">
        <w:rPr>
          <w:rFonts w:ascii="標楷體" w:eastAsia="標楷體" w:hAnsi="標楷體" w:hint="eastAsia"/>
          <w:sz w:val="28"/>
          <w:szCs w:val="28"/>
        </w:rPr>
        <w:t>彭世明、林俊誠、</w:t>
      </w:r>
      <w:r w:rsidR="00F12CE1">
        <w:rPr>
          <w:rFonts w:ascii="標楷體" w:eastAsia="標楷體" w:hAnsi="標楷體" w:hint="eastAsia"/>
          <w:sz w:val="28"/>
          <w:szCs w:val="28"/>
        </w:rPr>
        <w:t>張惠翔</w:t>
      </w:r>
      <w:r w:rsidR="00980888">
        <w:rPr>
          <w:rFonts w:ascii="標楷體" w:eastAsia="標楷體" w:hAnsi="標楷體" w:hint="eastAsia"/>
          <w:sz w:val="28"/>
          <w:szCs w:val="28"/>
        </w:rPr>
        <w:t>、洪光臨</w:t>
      </w:r>
      <w:r w:rsidR="003517C6">
        <w:rPr>
          <w:rFonts w:ascii="標楷體" w:eastAsia="標楷體" w:hAnsi="標楷體" w:hint="eastAsia"/>
          <w:sz w:val="28"/>
          <w:szCs w:val="28"/>
        </w:rPr>
        <w:t>、</w:t>
      </w:r>
      <w:r w:rsidR="00F12CE1">
        <w:rPr>
          <w:rFonts w:ascii="標楷體" w:eastAsia="標楷體" w:hAnsi="標楷體" w:hint="eastAsia"/>
          <w:sz w:val="28"/>
          <w:szCs w:val="28"/>
        </w:rPr>
        <w:t>簡任邦、</w:t>
      </w:r>
    </w:p>
    <w:p w:rsidR="00980888" w:rsidRPr="0089303B" w:rsidRDefault="000D6DC5"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980888" w:rsidRPr="00835DE7">
        <w:rPr>
          <w:rFonts w:ascii="標楷體" w:eastAsia="標楷體" w:hAnsi="標楷體" w:hint="eastAsia"/>
          <w:sz w:val="28"/>
          <w:szCs w:val="28"/>
        </w:rPr>
        <w:t>黃東煌</w:t>
      </w:r>
      <w:r w:rsidR="00980888">
        <w:rPr>
          <w:rFonts w:ascii="標楷體" w:eastAsia="標楷體" w:hAnsi="標楷體" w:hint="eastAsia"/>
          <w:sz w:val="28"/>
          <w:szCs w:val="28"/>
        </w:rPr>
        <w:t>、林俊良、黃璧瑩</w:t>
      </w:r>
      <w:r w:rsidR="00980888" w:rsidRPr="00835DE7">
        <w:rPr>
          <w:rFonts w:ascii="標楷體" w:eastAsia="標楷體" w:hAnsi="標楷體" w:hint="eastAsia"/>
          <w:sz w:val="28"/>
          <w:szCs w:val="28"/>
        </w:rPr>
        <w:t>、鄭瑞峯</w:t>
      </w:r>
      <w:r w:rsidR="00F12CE1">
        <w:rPr>
          <w:rFonts w:ascii="標楷體" w:eastAsia="標楷體" w:hAnsi="標楷體" w:hint="eastAsia"/>
          <w:sz w:val="28"/>
          <w:szCs w:val="28"/>
        </w:rPr>
        <w:t>、</w:t>
      </w:r>
      <w:r w:rsidR="00F12CE1" w:rsidRPr="00835DE7">
        <w:rPr>
          <w:rFonts w:ascii="標楷體" w:eastAsia="標楷體" w:hAnsi="標楷體" w:hint="eastAsia"/>
          <w:sz w:val="28"/>
          <w:szCs w:val="28"/>
        </w:rPr>
        <w:t>許榮隆、廖淳凱</w:t>
      </w:r>
      <w:r w:rsidR="00F12CE1">
        <w:rPr>
          <w:rFonts w:ascii="標楷體" w:eastAsia="標楷體" w:hAnsi="標楷體" w:hint="eastAsia"/>
          <w:sz w:val="28"/>
          <w:szCs w:val="28"/>
        </w:rPr>
        <w:t>、</w:t>
      </w:r>
      <w:r w:rsidR="00980888"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F12CE1">
        <w:rPr>
          <w:rFonts w:ascii="標楷體" w:eastAsia="標楷體" w:hAnsi="標楷體" w:hint="eastAsia"/>
          <w:sz w:val="28"/>
          <w:szCs w:val="28"/>
        </w:rPr>
        <w:t>黃汝珍、</w:t>
      </w:r>
      <w:r w:rsidR="00F12CE1" w:rsidRPr="00835DE7">
        <w:rPr>
          <w:rFonts w:ascii="標楷體" w:eastAsia="標楷體" w:hAnsi="標楷體" w:hint="eastAsia"/>
          <w:sz w:val="28"/>
          <w:szCs w:val="28"/>
        </w:rPr>
        <w:t>許凱鈞</w:t>
      </w:r>
      <w:r w:rsidR="00F12CE1">
        <w:rPr>
          <w:rFonts w:ascii="標楷體" w:eastAsia="標楷體" w:hAnsi="標楷體" w:hint="eastAsia"/>
          <w:sz w:val="28"/>
          <w:szCs w:val="28"/>
        </w:rPr>
        <w:t>、</w:t>
      </w:r>
      <w:r w:rsidR="00F12CE1" w:rsidRPr="00835DE7">
        <w:rPr>
          <w:rFonts w:ascii="標楷體" w:eastAsia="標楷體" w:hAnsi="標楷體" w:hint="eastAsia"/>
          <w:sz w:val="28"/>
          <w:szCs w:val="28"/>
        </w:rPr>
        <w:t>吳德棋</w:t>
      </w:r>
      <w:r w:rsidR="004B4EF0">
        <w:rPr>
          <w:rFonts w:ascii="標楷體" w:eastAsia="標楷體" w:hAnsi="標楷體" w:hint="eastAsia"/>
          <w:sz w:val="28"/>
          <w:szCs w:val="28"/>
        </w:rPr>
        <w:t>、</w:t>
      </w:r>
      <w:r w:rsidR="00F12CE1" w:rsidRPr="00835DE7">
        <w:rPr>
          <w:rFonts w:ascii="標楷體" w:eastAsia="標楷體" w:hAnsi="標楷體" w:hint="eastAsia"/>
          <w:sz w:val="28"/>
          <w:szCs w:val="28"/>
        </w:rPr>
        <w:t>高慶平</w:t>
      </w:r>
      <w:r w:rsidR="00F12CE1">
        <w:rPr>
          <w:rFonts w:ascii="標楷體" w:eastAsia="標楷體" w:hAnsi="標楷體" w:hint="eastAsia"/>
          <w:sz w:val="28"/>
          <w:szCs w:val="28"/>
        </w:rPr>
        <w:t>、林美容、</w:t>
      </w:r>
      <w:r w:rsidR="00F12CE1" w:rsidRPr="00835DE7">
        <w:rPr>
          <w:rFonts w:ascii="標楷體" w:eastAsia="標楷體" w:hAnsi="標楷體" w:hint="eastAsia"/>
          <w:sz w:val="28"/>
          <w:szCs w:val="28"/>
        </w:rPr>
        <w:t>王滌資</w:t>
      </w:r>
      <w:r w:rsidR="00F12CE1">
        <w:rPr>
          <w:rFonts w:ascii="標楷體" w:eastAsia="標楷體" w:hAnsi="標楷體" w:hint="eastAsia"/>
          <w:sz w:val="28"/>
          <w:szCs w:val="28"/>
        </w:rPr>
        <w:t>、王惠鵬</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sidR="00B27AB7">
        <w:rPr>
          <w:rFonts w:ascii="標楷體" w:eastAsia="標楷體" w:hAnsi="標楷體" w:hint="eastAsia"/>
          <w:sz w:val="28"/>
          <w:szCs w:val="28"/>
        </w:rPr>
        <w:t>(理事)</w:t>
      </w:r>
      <w:r w:rsidR="00F12CE1">
        <w:rPr>
          <w:rFonts w:ascii="標楷體" w:eastAsia="標楷體" w:hAnsi="標楷體" w:hint="eastAsia"/>
          <w:sz w:val="28"/>
          <w:szCs w:val="28"/>
        </w:rPr>
        <w:t>賴亮宇</w:t>
      </w:r>
      <w:r>
        <w:rPr>
          <w:rFonts w:ascii="標楷體" w:eastAsia="標楷體" w:hAnsi="標楷體" w:hint="eastAsia"/>
          <w:sz w:val="28"/>
          <w:szCs w:val="28"/>
        </w:rPr>
        <w:t>。</w:t>
      </w:r>
    </w:p>
    <w:p w:rsidR="0017697D" w:rsidRPr="0089303B" w:rsidRDefault="00980888"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B27AB7">
        <w:rPr>
          <w:rFonts w:ascii="標楷體" w:eastAsia="標楷體" w:hAnsi="標楷體" w:hint="eastAsia"/>
          <w:sz w:val="28"/>
          <w:szCs w:val="28"/>
        </w:rPr>
        <w:t>林進國</w:t>
      </w: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583643">
        <w:rPr>
          <w:rFonts w:ascii="標楷體" w:eastAsia="標楷體" w:hAnsi="標楷體" w:hint="eastAsia"/>
          <w:b/>
          <w:sz w:val="28"/>
          <w:szCs w:val="28"/>
        </w:rPr>
        <w:t>啓</w:t>
      </w:r>
      <w:r w:rsidR="00980888">
        <w:rPr>
          <w:rFonts w:ascii="標楷體" w:eastAsia="標楷體" w:hAnsi="標楷體" w:hint="eastAsia"/>
          <w:b/>
          <w:sz w:val="28"/>
          <w:szCs w:val="28"/>
        </w:rPr>
        <w:t>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0D6DC5">
        <w:rPr>
          <w:rFonts w:ascii="標楷體" w:eastAsia="標楷體" w:hAnsi="標楷體" w:hint="eastAsia"/>
          <w:sz w:val="28"/>
          <w:szCs w:val="28"/>
        </w:rPr>
        <w:t>二</w:t>
      </w:r>
      <w:r w:rsidR="00B54EAA">
        <w:rPr>
          <w:rFonts w:ascii="標楷體" w:eastAsia="標楷體" w:hAnsi="標楷體" w:hint="eastAsia"/>
          <w:sz w:val="28"/>
          <w:szCs w:val="28"/>
        </w:rPr>
        <w:t>十</w:t>
      </w:r>
      <w:r w:rsidRPr="0089303B">
        <w:rPr>
          <w:rFonts w:ascii="標楷體" w:eastAsia="標楷體" w:hAnsi="標楷體" w:hint="eastAsia"/>
          <w:sz w:val="28"/>
          <w:szCs w:val="28"/>
        </w:rPr>
        <w:t>位；監事</w:t>
      </w:r>
      <w:r w:rsidR="00F12CE1">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w:t>
      </w:r>
      <w:r w:rsidR="00583643">
        <w:rPr>
          <w:rFonts w:ascii="標楷體" w:eastAsia="標楷體" w:hAnsi="標楷體" w:hint="eastAsia"/>
          <w:sz w:val="28"/>
          <w:szCs w:val="28"/>
        </w:rPr>
        <w:t>啓</w:t>
      </w:r>
      <w:r w:rsidR="00980888" w:rsidRPr="00980888">
        <w:rPr>
          <w:rFonts w:ascii="標楷體" w:eastAsia="標楷體" w:hAnsi="標楷體" w:hint="eastAsia"/>
          <w:sz w:val="28"/>
          <w:szCs w:val="28"/>
        </w:rPr>
        <w:t>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F12CE1" w:rsidRDefault="00F12CE1" w:rsidP="00F12CE1">
      <w:pPr>
        <w:pStyle w:val="a4"/>
        <w:spacing w:line="360" w:lineRule="exact"/>
        <w:ind w:left="2"/>
        <w:rPr>
          <w:rFonts w:ascii="標楷體" w:eastAsia="標楷體" w:hAnsi="標楷體"/>
          <w:sz w:val="28"/>
          <w:szCs w:val="28"/>
        </w:rPr>
      </w:pPr>
      <w:r w:rsidRPr="00F12CE1">
        <w:rPr>
          <w:rFonts w:ascii="標楷體" w:eastAsia="標楷體" w:hAnsi="標楷體"/>
          <w:sz w:val="28"/>
          <w:szCs w:val="28"/>
        </w:rPr>
        <w:t>各位理監事，顧問同仁大家好</w:t>
      </w:r>
      <w:r>
        <w:rPr>
          <w:rFonts w:ascii="標楷體" w:eastAsia="標楷體" w:hAnsi="標楷體" w:hint="eastAsia"/>
          <w:sz w:val="28"/>
          <w:szCs w:val="28"/>
        </w:rPr>
        <w:t>!</w:t>
      </w:r>
    </w:p>
    <w:p w:rsidR="00F12CE1" w:rsidRDefault="00F12CE1" w:rsidP="00F12CE1">
      <w:pPr>
        <w:pStyle w:val="a4"/>
        <w:spacing w:line="360" w:lineRule="exact"/>
        <w:ind w:left="2"/>
        <w:rPr>
          <w:rFonts w:ascii="標楷體" w:eastAsia="標楷體" w:hAnsi="標楷體"/>
          <w:sz w:val="28"/>
          <w:szCs w:val="28"/>
        </w:rPr>
      </w:pPr>
    </w:p>
    <w:p w:rsidR="00F12CE1" w:rsidRPr="00F12CE1" w:rsidRDefault="00F12CE1" w:rsidP="00F12CE1">
      <w:pPr>
        <w:pStyle w:val="a4"/>
        <w:spacing w:line="360" w:lineRule="exact"/>
        <w:ind w:left="2"/>
        <w:rPr>
          <w:rFonts w:ascii="標楷體" w:eastAsia="標楷體" w:hAnsi="標楷體"/>
          <w:sz w:val="28"/>
          <w:szCs w:val="28"/>
        </w:rPr>
      </w:pPr>
      <w:r w:rsidRPr="00F12CE1">
        <w:rPr>
          <w:rFonts w:ascii="標楷體" w:eastAsia="標楷體" w:hAnsi="標楷體" w:hint="eastAsia"/>
          <w:sz w:val="28"/>
          <w:szCs w:val="28"/>
        </w:rPr>
        <w:t>上一屆三年</w:t>
      </w:r>
      <w:r w:rsidRPr="00F12CE1">
        <w:rPr>
          <w:rFonts w:ascii="標楷體" w:eastAsia="標楷體" w:hAnsi="標楷體"/>
          <w:sz w:val="28"/>
          <w:szCs w:val="28"/>
        </w:rPr>
        <w:t>平穩的度過，回想上一屆理事長任內</w:t>
      </w:r>
      <w:r w:rsidRPr="00F12CE1">
        <w:rPr>
          <w:rFonts w:ascii="標楷體" w:eastAsia="標楷體" w:hAnsi="標楷體" w:hint="eastAsia"/>
          <w:sz w:val="28"/>
          <w:szCs w:val="28"/>
        </w:rPr>
        <w:t>還</w:t>
      </w:r>
      <w:r w:rsidRPr="00F12CE1">
        <w:rPr>
          <w:rFonts w:ascii="標楷體" w:eastAsia="標楷體" w:hAnsi="標楷體"/>
          <w:sz w:val="28"/>
          <w:szCs w:val="28"/>
        </w:rPr>
        <w:t>不是很熟悉，感謝總</w:t>
      </w:r>
      <w:r w:rsidRPr="00F12CE1">
        <w:rPr>
          <w:rFonts w:ascii="標楷體" w:eastAsia="標楷體" w:hAnsi="標楷體" w:hint="eastAsia"/>
          <w:sz w:val="28"/>
          <w:szCs w:val="28"/>
        </w:rPr>
        <w:t>幹事</w:t>
      </w:r>
      <w:r w:rsidRPr="00F12CE1">
        <w:rPr>
          <w:rFonts w:ascii="標楷體" w:eastAsia="標楷體" w:hAnsi="標楷體"/>
          <w:sz w:val="28"/>
          <w:szCs w:val="28"/>
        </w:rPr>
        <w:t>的協助，許多</w:t>
      </w:r>
      <w:r w:rsidRPr="00F12CE1">
        <w:rPr>
          <w:rFonts w:ascii="標楷體" w:eastAsia="標楷體" w:hAnsi="標楷體" w:hint="eastAsia"/>
          <w:sz w:val="28"/>
          <w:szCs w:val="28"/>
        </w:rPr>
        <w:t>會務</w:t>
      </w:r>
      <w:r w:rsidRPr="00F12CE1">
        <w:rPr>
          <w:rFonts w:ascii="標楷體" w:eastAsia="標楷體" w:hAnsi="標楷體"/>
          <w:sz w:val="28"/>
          <w:szCs w:val="28"/>
        </w:rPr>
        <w:t>都能</w:t>
      </w:r>
      <w:r w:rsidRPr="00F12CE1">
        <w:rPr>
          <w:rFonts w:ascii="標楷體" w:eastAsia="標楷體" w:hAnsi="標楷體" w:hint="eastAsia"/>
          <w:sz w:val="28"/>
          <w:szCs w:val="28"/>
        </w:rPr>
        <w:t>圓滿地</w:t>
      </w:r>
      <w:r w:rsidRPr="00F12CE1">
        <w:rPr>
          <w:rFonts w:ascii="標楷體" w:eastAsia="標楷體" w:hAnsi="標楷體"/>
          <w:sz w:val="28"/>
          <w:szCs w:val="28"/>
        </w:rPr>
        <w:t>達成，上一次會員大會剛好選</w:t>
      </w:r>
      <w:r w:rsidRPr="00F12CE1">
        <w:rPr>
          <w:rFonts w:ascii="標楷體" w:eastAsia="標楷體" w:hAnsi="標楷體" w:hint="eastAsia"/>
          <w:sz w:val="28"/>
          <w:szCs w:val="28"/>
        </w:rPr>
        <w:t>舉</w:t>
      </w:r>
      <w:r w:rsidRPr="00F12CE1">
        <w:rPr>
          <w:rFonts w:ascii="標楷體" w:eastAsia="標楷體" w:hAnsi="標楷體"/>
          <w:sz w:val="28"/>
          <w:szCs w:val="28"/>
        </w:rPr>
        <w:t>完，然後之後不久，</w:t>
      </w:r>
      <w:r w:rsidRPr="00F12CE1">
        <w:rPr>
          <w:rFonts w:ascii="標楷體" w:eastAsia="標楷體" w:hAnsi="標楷體" w:hint="eastAsia"/>
          <w:sz w:val="28"/>
          <w:szCs w:val="28"/>
        </w:rPr>
        <w:t>疫情</w:t>
      </w:r>
      <w:r w:rsidRPr="00F12CE1">
        <w:rPr>
          <w:rFonts w:ascii="標楷體" w:eastAsia="標楷體" w:hAnsi="標楷體"/>
          <w:sz w:val="28"/>
          <w:szCs w:val="28"/>
        </w:rPr>
        <w:t>就爆發了，現在</w:t>
      </w:r>
      <w:r w:rsidRPr="00F12CE1">
        <w:rPr>
          <w:rFonts w:ascii="標楷體" w:eastAsia="標楷體" w:hAnsi="標楷體" w:hint="eastAsia"/>
          <w:sz w:val="28"/>
          <w:szCs w:val="28"/>
        </w:rPr>
        <w:t>疫情已</w:t>
      </w:r>
      <w:r w:rsidRPr="00F12CE1">
        <w:rPr>
          <w:rFonts w:ascii="標楷體" w:eastAsia="標楷體" w:hAnsi="標楷體"/>
          <w:sz w:val="28"/>
          <w:szCs w:val="28"/>
        </w:rPr>
        <w:t>有</w:t>
      </w:r>
      <w:r w:rsidRPr="00F12CE1">
        <w:rPr>
          <w:rFonts w:ascii="標楷體" w:eastAsia="標楷體" w:hAnsi="標楷體" w:hint="eastAsia"/>
          <w:sz w:val="28"/>
          <w:szCs w:val="28"/>
        </w:rPr>
        <w:t>所</w:t>
      </w:r>
      <w:r w:rsidRPr="00F12CE1">
        <w:rPr>
          <w:rFonts w:ascii="標楷體" w:eastAsia="標楷體" w:hAnsi="標楷體"/>
          <w:sz w:val="28"/>
          <w:szCs w:val="28"/>
        </w:rPr>
        <w:t>控制。我們很開心，今天可以用餐，只要大家保持距離，注意衛生，就可以安全無虞的開會</w:t>
      </w:r>
      <w:r w:rsidRPr="00F12CE1">
        <w:rPr>
          <w:rFonts w:ascii="標楷體" w:eastAsia="標楷體" w:hAnsi="標楷體" w:hint="eastAsia"/>
          <w:sz w:val="28"/>
          <w:szCs w:val="28"/>
        </w:rPr>
        <w:t>，</w:t>
      </w:r>
      <w:r w:rsidRPr="00F12CE1">
        <w:rPr>
          <w:rFonts w:ascii="標楷體" w:eastAsia="標楷體" w:hAnsi="標楷體"/>
          <w:sz w:val="28"/>
          <w:szCs w:val="28"/>
        </w:rPr>
        <w:t>疫情没有影</w:t>
      </w:r>
      <w:r w:rsidRPr="00F12CE1">
        <w:rPr>
          <w:rFonts w:ascii="標楷體" w:eastAsia="標楷體" w:hAnsi="標楷體" w:hint="eastAsia"/>
          <w:sz w:val="28"/>
          <w:szCs w:val="28"/>
        </w:rPr>
        <w:t>響</w:t>
      </w:r>
      <w:r w:rsidRPr="00F12CE1">
        <w:rPr>
          <w:rFonts w:ascii="標楷體" w:eastAsia="標楷體" w:hAnsi="標楷體"/>
          <w:sz w:val="28"/>
          <w:szCs w:val="28"/>
        </w:rPr>
        <w:t>到我</w:t>
      </w:r>
      <w:r w:rsidRPr="00F12CE1">
        <w:rPr>
          <w:rFonts w:ascii="標楷體" w:eastAsia="標楷體" w:hAnsi="標楷體" w:hint="eastAsia"/>
          <w:sz w:val="28"/>
          <w:szCs w:val="28"/>
        </w:rPr>
        <w:t>們</w:t>
      </w:r>
      <w:r w:rsidRPr="00F12CE1">
        <w:rPr>
          <w:rFonts w:ascii="標楷體" w:eastAsia="標楷體" w:hAnsi="標楷體"/>
          <w:sz w:val="28"/>
          <w:szCs w:val="28"/>
        </w:rPr>
        <w:t>是很幸</w:t>
      </w:r>
      <w:r w:rsidRPr="00F12CE1">
        <w:rPr>
          <w:rFonts w:ascii="標楷體" w:eastAsia="標楷體" w:hAnsi="標楷體" w:hint="eastAsia"/>
          <w:sz w:val="28"/>
          <w:szCs w:val="28"/>
        </w:rPr>
        <w:t>運，很感謝老天，這次在我接下來這一任的任內希望能有所作為，對於農糧署，有新的想法，在農藥方面，陳組長也很重視我們的意見。他在固殺草發布以前先打電話給我，問我們的意見，我就說趁着大家現在焦點不在農藥的時候趕快發布，對於新的任期待自己能更圓融，對主管機關的關系能夠更好，感謝大家，希望未來大家一起攜手努力，謝謝!</w:t>
      </w:r>
    </w:p>
    <w:p w:rsidR="00096AA2" w:rsidRPr="00F12CE1" w:rsidRDefault="00096AA2" w:rsidP="00B54EAA">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486491">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486491">
        <w:rPr>
          <w:rFonts w:ascii="標楷體" w:eastAsia="標楷體" w:hAnsi="標楷體" w:hint="eastAsia"/>
          <w:sz w:val="28"/>
          <w:szCs w:val="28"/>
        </w:rPr>
        <w:t>汝珍代</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F12CE1" w:rsidRPr="00F12CE1" w:rsidRDefault="00B933A9" w:rsidP="00F12CE1">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F12CE1" w:rsidRPr="00F12CE1">
        <w:rPr>
          <w:rFonts w:ascii="標楷體" w:eastAsia="標楷體" w:hAnsi="標楷體" w:hint="eastAsia"/>
          <w:sz w:val="28"/>
          <w:szCs w:val="28"/>
        </w:rPr>
        <w:t>過去三年在理事長帶領之下會務蒸蒸日上，未來三年應該會更好，我們理事長的洪福齊天，在疫情期間我們都能穩定的度過，也希望疫情早點過去，大家都能好好保護自己，注重安全。</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F12CE1" w:rsidRPr="00654AA9"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(1)會員動態：</w:t>
      </w:r>
      <w:r w:rsidRPr="00654AA9">
        <w:rPr>
          <w:rFonts w:ascii="標楷體" w:eastAsia="標楷體" w:hAnsi="標楷體" w:hint="eastAsia"/>
          <w:sz w:val="28"/>
          <w:szCs w:val="28"/>
        </w:rPr>
        <w:t>本會迄1</w:t>
      </w:r>
      <w:r>
        <w:rPr>
          <w:rFonts w:ascii="標楷體" w:eastAsia="標楷體" w:hAnsi="標楷體" w:hint="eastAsia"/>
          <w:sz w:val="28"/>
          <w:szCs w:val="28"/>
        </w:rPr>
        <w:t>1</w:t>
      </w:r>
      <w:r w:rsidRPr="00654AA9">
        <w:rPr>
          <w:rFonts w:ascii="標楷體" w:eastAsia="標楷體" w:hAnsi="標楷體" w:hint="eastAsia"/>
          <w:sz w:val="28"/>
          <w:szCs w:val="28"/>
        </w:rPr>
        <w:t>0年0</w:t>
      </w:r>
      <w:r>
        <w:rPr>
          <w:rFonts w:ascii="標楷體" w:eastAsia="標楷體" w:hAnsi="標楷體" w:hint="eastAsia"/>
          <w:sz w:val="28"/>
          <w:szCs w:val="28"/>
        </w:rPr>
        <w:t>8</w:t>
      </w:r>
      <w:r w:rsidRPr="00654AA9">
        <w:rPr>
          <w:rFonts w:ascii="標楷體" w:eastAsia="標楷體" w:hAnsi="標楷體" w:hint="eastAsia"/>
          <w:sz w:val="28"/>
          <w:szCs w:val="28"/>
        </w:rPr>
        <w:t>月</w:t>
      </w:r>
      <w:r>
        <w:rPr>
          <w:rFonts w:ascii="標楷體" w:eastAsia="標楷體" w:hAnsi="標楷體" w:hint="eastAsia"/>
          <w:sz w:val="28"/>
          <w:szCs w:val="28"/>
        </w:rPr>
        <w:t>26</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79</w:t>
      </w:r>
      <w:r w:rsidRPr="00654AA9">
        <w:rPr>
          <w:rFonts w:ascii="標楷體" w:eastAsia="標楷體" w:hAnsi="標楷體" w:hint="eastAsia"/>
          <w:sz w:val="28"/>
          <w:szCs w:val="28"/>
        </w:rPr>
        <w:t>家；</w:t>
      </w:r>
    </w:p>
    <w:p w:rsidR="00F12CE1" w:rsidRDefault="00F12CE1" w:rsidP="00F12CE1">
      <w:pPr>
        <w:pStyle w:val="a4"/>
        <w:spacing w:line="360" w:lineRule="exact"/>
        <w:ind w:leftChars="-1" w:left="-2" w:firstLine="2"/>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5</w:t>
      </w:r>
      <w:r w:rsidRPr="00654AA9">
        <w:rPr>
          <w:rFonts w:ascii="標楷體" w:eastAsia="標楷體" w:hAnsi="標楷體" w:hint="eastAsia"/>
          <w:sz w:val="28"/>
          <w:szCs w:val="28"/>
        </w:rPr>
        <w:t>家，共計</w:t>
      </w:r>
      <w:r>
        <w:rPr>
          <w:rFonts w:ascii="標楷體" w:eastAsia="標楷體" w:hAnsi="標楷體" w:hint="eastAsia"/>
          <w:sz w:val="28"/>
          <w:szCs w:val="28"/>
        </w:rPr>
        <w:t>94</w:t>
      </w:r>
      <w:r w:rsidRPr="00654AA9">
        <w:rPr>
          <w:rFonts w:ascii="標楷體" w:eastAsia="標楷體" w:hAnsi="標楷體" w:hint="eastAsia"/>
          <w:sz w:val="28"/>
          <w:szCs w:val="28"/>
        </w:rPr>
        <w:t>家。</w:t>
      </w:r>
    </w:p>
    <w:p w:rsidR="00F12CE1" w:rsidRDefault="00F12CE1" w:rsidP="00F12CE1">
      <w:pPr>
        <w:pStyle w:val="a4"/>
        <w:spacing w:line="360" w:lineRule="exact"/>
        <w:ind w:leftChars="-1" w:left="-2" w:firstLine="2"/>
        <w:rPr>
          <w:rFonts w:ascii="標楷體" w:eastAsia="標楷體" w:hAnsi="標楷體"/>
          <w:sz w:val="28"/>
          <w:szCs w:val="28"/>
        </w:rPr>
      </w:pPr>
    </w:p>
    <w:p w:rsidR="00F12CE1" w:rsidRPr="00ED7DBD"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退會公司:輔城貿易有限公司</w:t>
      </w:r>
    </w:p>
    <w:p w:rsidR="00F12CE1" w:rsidRPr="00611209"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w:t>
      </w:r>
    </w:p>
    <w:p w:rsidR="00F12CE1" w:rsidRPr="00611209"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(2)本會一</w:t>
      </w:r>
      <w:r>
        <w:rPr>
          <w:rFonts w:ascii="標楷體" w:eastAsia="標楷體" w:hAnsi="標楷體" w:hint="eastAsia"/>
          <w:sz w:val="28"/>
          <w:szCs w:val="28"/>
        </w:rPr>
        <w:t>一</w:t>
      </w:r>
      <w:r w:rsidRPr="00611209">
        <w:rPr>
          <w:rFonts w:ascii="標楷體" w:eastAsia="標楷體" w:hAnsi="標楷體" w:hint="eastAsia"/>
          <w:sz w:val="28"/>
          <w:szCs w:val="28"/>
        </w:rPr>
        <w:t>０年度會員會費</w:t>
      </w:r>
      <w:r>
        <w:rPr>
          <w:rFonts w:ascii="標楷體" w:eastAsia="標楷體" w:hAnsi="標楷體" w:hint="eastAsia"/>
          <w:sz w:val="28"/>
          <w:szCs w:val="28"/>
        </w:rPr>
        <w:t>已全部收迄，感謝會員的配合。</w:t>
      </w:r>
    </w:p>
    <w:p w:rsidR="00F12CE1" w:rsidRPr="00611209"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w:t>
      </w:r>
    </w:p>
    <w:p w:rsidR="00F12CE1"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(3）本會20</w:t>
      </w:r>
      <w:r>
        <w:rPr>
          <w:rFonts w:ascii="標楷體" w:eastAsia="標楷體" w:hAnsi="標楷體" w:hint="eastAsia"/>
          <w:sz w:val="28"/>
          <w:szCs w:val="28"/>
        </w:rPr>
        <w:t>2</w:t>
      </w:r>
      <w:r w:rsidRPr="00611209">
        <w:rPr>
          <w:rFonts w:ascii="標楷體" w:eastAsia="標楷體" w:hAnsi="標楷體" w:hint="eastAsia"/>
          <w:sz w:val="28"/>
          <w:szCs w:val="28"/>
        </w:rPr>
        <w:t>1年版會員名錄已如期出刊，今年廣告收入為</w:t>
      </w:r>
      <w:r>
        <w:rPr>
          <w:rFonts w:ascii="標楷體" w:eastAsia="標楷體" w:hAnsi="標楷體" w:hint="eastAsia"/>
          <w:sz w:val="28"/>
          <w:szCs w:val="28"/>
        </w:rPr>
        <w:t>355</w:t>
      </w:r>
      <w:r w:rsidRPr="00611209">
        <w:rPr>
          <w:rFonts w:ascii="標楷體" w:eastAsia="標楷體" w:hAnsi="標楷體" w:hint="eastAsia"/>
          <w:sz w:val="28"/>
          <w:szCs w:val="28"/>
        </w:rPr>
        <w:t>,000.-，</w:t>
      </w:r>
      <w:r>
        <w:rPr>
          <w:rFonts w:ascii="標楷體" w:eastAsia="標楷體" w:hAnsi="標楷體" w:hint="eastAsia"/>
          <w:sz w:val="28"/>
          <w:szCs w:val="28"/>
        </w:rPr>
        <w:t>目前除</w:t>
      </w:r>
    </w:p>
    <w:p w:rsidR="00F12CE1" w:rsidRPr="00611209"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一家外，都已收迄，</w:t>
      </w:r>
      <w:r w:rsidRPr="00611209">
        <w:rPr>
          <w:rFonts w:ascii="標楷體" w:eastAsia="標楷體" w:hAnsi="標楷體" w:hint="eastAsia"/>
          <w:sz w:val="28"/>
          <w:szCs w:val="28"/>
        </w:rPr>
        <w:t>再次感謝所有會員的大力支持。</w:t>
      </w:r>
    </w:p>
    <w:p w:rsidR="00F12CE1" w:rsidRPr="003826B8" w:rsidRDefault="00F12CE1" w:rsidP="00F12CE1">
      <w:pPr>
        <w:pStyle w:val="a4"/>
        <w:spacing w:line="360" w:lineRule="exact"/>
        <w:ind w:leftChars="-1" w:left="-2" w:firstLine="2"/>
        <w:rPr>
          <w:rFonts w:ascii="標楷體" w:eastAsia="標楷體" w:hAnsi="標楷體"/>
          <w:sz w:val="28"/>
          <w:szCs w:val="28"/>
        </w:rPr>
      </w:pPr>
    </w:p>
    <w:p w:rsidR="00F12CE1" w:rsidRPr="00611209"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4</w:t>
      </w:r>
      <w:r w:rsidRPr="00611209">
        <w:rPr>
          <w:rFonts w:ascii="標楷體" w:eastAsia="標楷體" w:hAnsi="標楷體" w:hint="eastAsia"/>
          <w:sz w:val="28"/>
          <w:szCs w:val="28"/>
        </w:rPr>
        <w:t>)報告上次理、監事會（1</w:t>
      </w:r>
      <w:r>
        <w:rPr>
          <w:rFonts w:ascii="標楷體" w:eastAsia="標楷體" w:hAnsi="標楷體" w:hint="eastAsia"/>
          <w:sz w:val="28"/>
          <w:szCs w:val="28"/>
        </w:rPr>
        <w:t>10</w:t>
      </w:r>
      <w:r w:rsidRPr="00611209">
        <w:rPr>
          <w:rFonts w:ascii="標楷體" w:eastAsia="標楷體" w:hAnsi="標楷體" w:hint="eastAsia"/>
          <w:sz w:val="28"/>
          <w:szCs w:val="28"/>
        </w:rPr>
        <w:t>.04.</w:t>
      </w:r>
      <w:r>
        <w:rPr>
          <w:rFonts w:ascii="標楷體" w:eastAsia="標楷體" w:hAnsi="標楷體" w:hint="eastAsia"/>
          <w:sz w:val="28"/>
          <w:szCs w:val="28"/>
        </w:rPr>
        <w:t>09</w:t>
      </w:r>
      <w:r w:rsidRPr="00611209">
        <w:rPr>
          <w:rFonts w:ascii="標楷體" w:eastAsia="標楷體" w:hAnsi="標楷體" w:hint="eastAsia"/>
          <w:sz w:val="28"/>
          <w:szCs w:val="28"/>
        </w:rPr>
        <w:t>.）迄今所參加的會議及活動：</w:t>
      </w:r>
    </w:p>
    <w:p w:rsidR="00F12CE1" w:rsidRPr="003C6E76" w:rsidRDefault="00F12CE1" w:rsidP="00F12CE1">
      <w:pPr>
        <w:pStyle w:val="a4"/>
        <w:spacing w:line="360" w:lineRule="exact"/>
        <w:ind w:leftChars="-1" w:left="-2" w:firstLine="2"/>
        <w:rPr>
          <w:rFonts w:ascii="標楷體" w:eastAsia="標楷體" w:hAnsi="標楷體"/>
          <w:sz w:val="28"/>
          <w:szCs w:val="28"/>
        </w:rPr>
      </w:pPr>
    </w:p>
    <w:p w:rsidR="00F12CE1" w:rsidRDefault="00F12CE1" w:rsidP="00F12CE1">
      <w:pPr>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4</w:t>
      </w:r>
      <w:r w:rsidRPr="00611209">
        <w:rPr>
          <w:rFonts w:ascii="標楷體" w:eastAsia="標楷體" w:hAnsi="標楷體" w:hint="eastAsia"/>
          <w:sz w:val="28"/>
          <w:szCs w:val="28"/>
        </w:rPr>
        <w:t>.</w:t>
      </w:r>
      <w:r>
        <w:rPr>
          <w:rFonts w:ascii="標楷體" w:eastAsia="標楷體" w:hAnsi="標楷體" w:hint="eastAsia"/>
          <w:sz w:val="28"/>
          <w:szCs w:val="28"/>
        </w:rPr>
        <w:t>14</w:t>
      </w:r>
      <w:r w:rsidRPr="00611209">
        <w:rPr>
          <w:rFonts w:ascii="標楷體" w:eastAsia="標楷體" w:hAnsi="標楷體" w:hint="eastAsia"/>
          <w:sz w:val="28"/>
          <w:szCs w:val="28"/>
        </w:rPr>
        <w:t xml:space="preserve">  </w:t>
      </w:r>
      <w:r>
        <w:rPr>
          <w:rFonts w:ascii="標楷體" w:eastAsia="標楷體" w:hAnsi="標楷體" w:hint="eastAsia"/>
          <w:sz w:val="28"/>
          <w:szCs w:val="28"/>
        </w:rPr>
        <w:t>中華民國植物保護商業同業公會全國聯合會於台中潮港城餐廳舉辦第</w:t>
      </w:r>
    </w:p>
    <w:p w:rsidR="00F12CE1" w:rsidRPr="00611209" w:rsidRDefault="00F12CE1" w:rsidP="00F12CE1">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三屆第三次會員大會，鄧理事長與總幹事聯袂出席參加致賀。</w:t>
      </w:r>
    </w:p>
    <w:p w:rsidR="00F12CE1"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4</w:t>
      </w:r>
      <w:r w:rsidRPr="00611209">
        <w:rPr>
          <w:rFonts w:ascii="標楷體" w:eastAsia="標楷體" w:hAnsi="標楷體" w:hint="eastAsia"/>
          <w:sz w:val="28"/>
          <w:szCs w:val="28"/>
        </w:rPr>
        <w:t>.</w:t>
      </w:r>
      <w:r>
        <w:rPr>
          <w:rFonts w:ascii="標楷體" w:eastAsia="標楷體" w:hAnsi="標楷體" w:hint="eastAsia"/>
          <w:sz w:val="28"/>
          <w:szCs w:val="28"/>
        </w:rPr>
        <w:t>16</w:t>
      </w:r>
      <w:r w:rsidRPr="00611209">
        <w:rPr>
          <w:rFonts w:ascii="標楷體" w:eastAsia="標楷體" w:hAnsi="標楷體" w:hint="eastAsia"/>
          <w:sz w:val="28"/>
          <w:szCs w:val="28"/>
        </w:rPr>
        <w:t xml:space="preserve">  </w:t>
      </w:r>
      <w:r>
        <w:rPr>
          <w:rFonts w:ascii="標楷體" w:eastAsia="標楷體" w:hAnsi="標楷體" w:hint="eastAsia"/>
          <w:sz w:val="28"/>
          <w:szCs w:val="28"/>
        </w:rPr>
        <w:t>舉辦本會第十屆自律公約聯歡晚宴在炫庄餐廳，席開三桌，並邀請黃</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德昌、王輝煌、秦保驊等參加，由黃局長代表頒贈紀念品與鄧理事</w:t>
      </w:r>
    </w:p>
    <w:p w:rsidR="00F12CE1" w:rsidRPr="00611209"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長。</w:t>
      </w:r>
      <w:r w:rsidRPr="00611209">
        <w:rPr>
          <w:rFonts w:ascii="標楷體" w:eastAsia="標楷體" w:hAnsi="標楷體" w:hint="eastAsia"/>
          <w:sz w:val="28"/>
          <w:szCs w:val="28"/>
        </w:rPr>
        <w:t xml:space="preserve"> </w:t>
      </w:r>
    </w:p>
    <w:p w:rsidR="00F12CE1"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4</w:t>
      </w:r>
      <w:r w:rsidRPr="00611209">
        <w:rPr>
          <w:rFonts w:ascii="標楷體" w:eastAsia="標楷體" w:hAnsi="標楷體" w:hint="eastAsia"/>
          <w:sz w:val="28"/>
          <w:szCs w:val="28"/>
        </w:rPr>
        <w:t>.</w:t>
      </w:r>
      <w:r>
        <w:rPr>
          <w:rFonts w:ascii="標楷體" w:eastAsia="標楷體" w:hAnsi="標楷體" w:hint="eastAsia"/>
          <w:sz w:val="28"/>
          <w:szCs w:val="28"/>
        </w:rPr>
        <w:t>29</w:t>
      </w:r>
      <w:r w:rsidRPr="00611209">
        <w:rPr>
          <w:rFonts w:ascii="標楷體" w:eastAsia="標楷體" w:hAnsi="標楷體" w:hint="eastAsia"/>
          <w:sz w:val="28"/>
          <w:szCs w:val="28"/>
        </w:rPr>
        <w:t xml:space="preserve">  </w:t>
      </w:r>
      <w:r>
        <w:rPr>
          <w:rFonts w:ascii="標楷體" w:eastAsia="標楷體" w:hAnsi="標楷體" w:hint="eastAsia"/>
          <w:sz w:val="28"/>
          <w:szCs w:val="28"/>
        </w:rPr>
        <w:t>舉辦本會第11屆理監事的籌備會在上海鄉村餐廳濟南路店，席開三</w:t>
      </w:r>
    </w:p>
    <w:p w:rsidR="00F12CE1" w:rsidRPr="00C52B36"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桌，大家都熱情參與順利讓第11屆理監事成功組合。</w:t>
      </w:r>
    </w:p>
    <w:p w:rsidR="00F12CE1"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05.</w:t>
      </w:r>
      <w:r>
        <w:rPr>
          <w:rFonts w:ascii="標楷體" w:eastAsia="標楷體" w:hAnsi="標楷體" w:hint="eastAsia"/>
          <w:sz w:val="28"/>
          <w:szCs w:val="28"/>
        </w:rPr>
        <w:t>07</w:t>
      </w:r>
      <w:r w:rsidRPr="00611209">
        <w:rPr>
          <w:rFonts w:ascii="標楷體" w:eastAsia="標楷體" w:hAnsi="標楷體" w:hint="eastAsia"/>
          <w:sz w:val="28"/>
          <w:szCs w:val="28"/>
        </w:rPr>
        <w:t xml:space="preserve">  </w:t>
      </w:r>
      <w:r>
        <w:rPr>
          <w:rFonts w:ascii="標楷體" w:eastAsia="標楷體" w:hAnsi="標楷體" w:hint="eastAsia"/>
          <w:sz w:val="28"/>
          <w:szCs w:val="28"/>
        </w:rPr>
        <w:t>舉辦本會第11屆第一次會員大會在凱撒大飯店，順利改選，鄧理事長</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蟬聯連任成功，黃汝珍女士當選常務監事，會員大會各項事務都圓滿</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順利，晚宴席開六桌，賓主盡歡。隔一二日即爆發新冠疫情，目前凱</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撒飯店猶充當防疫旅館，不對外營業。</w:t>
      </w:r>
    </w:p>
    <w:p w:rsidR="00F12CE1"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6</w:t>
      </w:r>
      <w:r w:rsidRPr="00611209">
        <w:rPr>
          <w:rFonts w:ascii="標楷體" w:eastAsia="標楷體" w:hAnsi="標楷體" w:hint="eastAsia"/>
          <w:sz w:val="28"/>
          <w:szCs w:val="28"/>
        </w:rPr>
        <w:t>.</w:t>
      </w:r>
      <w:r>
        <w:rPr>
          <w:rFonts w:ascii="標楷體" w:eastAsia="標楷體" w:hAnsi="標楷體" w:hint="eastAsia"/>
          <w:sz w:val="28"/>
          <w:szCs w:val="28"/>
        </w:rPr>
        <w:t>1</w:t>
      </w:r>
      <w:r w:rsidRPr="00611209">
        <w:rPr>
          <w:rFonts w:ascii="標楷體" w:eastAsia="標楷體" w:hAnsi="標楷體" w:hint="eastAsia"/>
          <w:sz w:val="28"/>
          <w:szCs w:val="28"/>
        </w:rPr>
        <w:t xml:space="preserve">0  </w:t>
      </w:r>
      <w:r>
        <w:rPr>
          <w:rFonts w:ascii="標楷體" w:eastAsia="標楷體" w:hAnsi="標楷體" w:hint="eastAsia"/>
          <w:sz w:val="28"/>
          <w:szCs w:val="28"/>
        </w:rPr>
        <w:t>農委會蘇技正明清告別式在二殯2樓，因疫情之故，本會僅送花致</w:t>
      </w:r>
    </w:p>
    <w:p w:rsidR="00F12CE1" w:rsidRPr="00611209"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意。</w:t>
      </w:r>
    </w:p>
    <w:p w:rsidR="00F12CE1" w:rsidRPr="00611209"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06.</w:t>
      </w:r>
      <w:r>
        <w:rPr>
          <w:rFonts w:ascii="標楷體" w:eastAsia="標楷體" w:hAnsi="標楷體" w:hint="eastAsia"/>
          <w:sz w:val="28"/>
          <w:szCs w:val="28"/>
        </w:rPr>
        <w:t>17</w:t>
      </w:r>
      <w:r w:rsidRPr="00611209">
        <w:rPr>
          <w:rFonts w:ascii="標楷體" w:eastAsia="標楷體" w:hAnsi="標楷體" w:hint="eastAsia"/>
          <w:sz w:val="28"/>
          <w:szCs w:val="28"/>
        </w:rPr>
        <w:t xml:space="preserve">  </w:t>
      </w:r>
      <w:r>
        <w:rPr>
          <w:rFonts w:ascii="標楷體" w:eastAsia="標楷體" w:hAnsi="標楷體" w:hint="eastAsia"/>
          <w:sz w:val="28"/>
          <w:szCs w:val="28"/>
        </w:rPr>
        <w:t>防檢局召開</w:t>
      </w:r>
      <w:r w:rsidRPr="00D73E3E">
        <w:rPr>
          <w:rFonts w:ascii="標楷體" w:eastAsia="標楷體" w:hAnsi="標楷體"/>
          <w:sz w:val="28"/>
          <w:szCs w:val="28"/>
        </w:rPr>
        <w:t>農藥定期陳報法規修正座談會</w:t>
      </w:r>
      <w:r>
        <w:rPr>
          <w:rFonts w:ascii="標楷體" w:eastAsia="標楷體" w:hAnsi="標楷體" w:hint="eastAsia"/>
          <w:sz w:val="28"/>
          <w:szCs w:val="28"/>
        </w:rPr>
        <w:t xml:space="preserve">第一次線上會議。      </w:t>
      </w:r>
    </w:p>
    <w:p w:rsidR="00F12CE1"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06.</w:t>
      </w:r>
      <w:r>
        <w:rPr>
          <w:rFonts w:ascii="標楷體" w:eastAsia="標楷體" w:hAnsi="標楷體" w:hint="eastAsia"/>
          <w:sz w:val="28"/>
          <w:szCs w:val="28"/>
        </w:rPr>
        <w:t>24</w:t>
      </w:r>
      <w:r w:rsidRPr="00611209">
        <w:rPr>
          <w:rFonts w:ascii="標楷體" w:eastAsia="標楷體" w:hAnsi="標楷體" w:hint="eastAsia"/>
          <w:sz w:val="28"/>
          <w:szCs w:val="28"/>
        </w:rPr>
        <w:t xml:space="preserve">  </w:t>
      </w:r>
      <w:r w:rsidRPr="00D73E3E">
        <w:rPr>
          <w:rFonts w:ascii="標楷體" w:eastAsia="標楷體" w:hAnsi="標楷體" w:hint="eastAsia"/>
          <w:sz w:val="28"/>
          <w:szCs w:val="28"/>
        </w:rPr>
        <w:t>防檢局召開</w:t>
      </w:r>
      <w:r w:rsidRPr="00D73E3E">
        <w:rPr>
          <w:rFonts w:ascii="標楷體" w:eastAsia="標楷體" w:hAnsi="標楷體"/>
          <w:sz w:val="28"/>
          <w:szCs w:val="28"/>
        </w:rPr>
        <w:t>農藥定期陳報法規修正座談會</w:t>
      </w:r>
      <w:r>
        <w:rPr>
          <w:rFonts w:ascii="標楷體" w:eastAsia="標楷體" w:hAnsi="標楷體" w:hint="eastAsia"/>
          <w:sz w:val="28"/>
          <w:szCs w:val="28"/>
        </w:rPr>
        <w:t>第二</w:t>
      </w:r>
      <w:r w:rsidRPr="00D73E3E">
        <w:rPr>
          <w:rFonts w:ascii="標楷體" w:eastAsia="標楷體" w:hAnsi="標楷體" w:hint="eastAsia"/>
          <w:sz w:val="28"/>
          <w:szCs w:val="28"/>
        </w:rPr>
        <w:t>次線上會議。</w:t>
      </w:r>
      <w:r>
        <w:rPr>
          <w:rFonts w:ascii="標楷體" w:eastAsia="標楷體" w:hAnsi="標楷體" w:hint="eastAsia"/>
          <w:sz w:val="28"/>
          <w:szCs w:val="28"/>
        </w:rPr>
        <w:t>確定了本</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會所提訴求；陳報頻率維持2個月一次，POS與EXCEL 並存。     </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06.25  高雄市政府舉辦農藥管理人員複訓，只要考試通過即有4小時上課時</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數。</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08.06  台北市政府舉辦農藥管理人員複訊，也是只要考試通過即有4小時上</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課時數，據悉當日有三千多位參加考試。 </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08.20  台北市政府舉辦農藥管理人員複訊第二場次，也是只要考試通過即有4</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小時上課時數，題目跟第一次略有差異。 </w:t>
      </w:r>
    </w:p>
    <w:p w:rsidR="00F12CE1" w:rsidRPr="007158F2" w:rsidRDefault="00F12CE1" w:rsidP="00F12CE1">
      <w:pPr>
        <w:pStyle w:val="a4"/>
        <w:spacing w:line="360" w:lineRule="exact"/>
        <w:ind w:leftChars="-1" w:left="-2" w:firstLine="2"/>
        <w:rPr>
          <w:rFonts w:ascii="標楷體" w:eastAsia="標楷體" w:hAnsi="標楷體"/>
          <w:sz w:val="28"/>
          <w:szCs w:val="28"/>
        </w:rPr>
      </w:pPr>
    </w:p>
    <w:p w:rsidR="00F12CE1" w:rsidRDefault="00F12CE1" w:rsidP="00F12CE1">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5</w:t>
      </w:r>
      <w:r w:rsidRPr="00611209">
        <w:rPr>
          <w:rFonts w:ascii="標楷體" w:eastAsia="標楷體" w:hAnsi="標楷體" w:hint="eastAsia"/>
          <w:sz w:val="28"/>
          <w:szCs w:val="28"/>
        </w:rPr>
        <w:t>) 恭喜各位理、監事都能順利當選，感謝大家的</w:t>
      </w:r>
      <w:r>
        <w:rPr>
          <w:rFonts w:ascii="標楷體" w:eastAsia="標楷體" w:hAnsi="標楷體" w:hint="eastAsia"/>
          <w:sz w:val="28"/>
          <w:szCs w:val="28"/>
        </w:rPr>
        <w:t>通力</w:t>
      </w:r>
      <w:r w:rsidRPr="00611209">
        <w:rPr>
          <w:rFonts w:ascii="標楷體" w:eastAsia="標楷體" w:hAnsi="標楷體" w:hint="eastAsia"/>
          <w:sz w:val="28"/>
          <w:szCs w:val="28"/>
        </w:rPr>
        <w:t>合作。台北市政府社會</w:t>
      </w:r>
    </w:p>
    <w:p w:rsidR="00F12CE1"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lastRenderedPageBreak/>
        <w:t xml:space="preserve">    </w:t>
      </w:r>
      <w:r w:rsidRPr="00611209">
        <w:rPr>
          <w:rFonts w:ascii="標楷體" w:eastAsia="標楷體" w:hAnsi="標楷體" w:hint="eastAsia"/>
          <w:sz w:val="28"/>
          <w:szCs w:val="28"/>
        </w:rPr>
        <w:t>局已將各位的當選證書核發下來，稍後選適當時機，由理事長一一頒發給</w:t>
      </w:r>
    </w:p>
    <w:p w:rsidR="00F12CE1" w:rsidRPr="00611209" w:rsidRDefault="00F12CE1" w:rsidP="00F12CE1">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611209">
        <w:rPr>
          <w:rFonts w:ascii="標楷體" w:eastAsia="標楷體" w:hAnsi="標楷體" w:hint="eastAsia"/>
          <w:sz w:val="28"/>
          <w:szCs w:val="28"/>
        </w:rPr>
        <w:t xml:space="preserve">各位。 </w:t>
      </w: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D3C9A">
        <w:rPr>
          <w:rFonts w:ascii="標楷體" w:eastAsia="標楷體" w:hAnsi="標楷體" w:hint="eastAsia"/>
          <w:sz w:val="28"/>
          <w:szCs w:val="28"/>
        </w:rPr>
        <w:t>蔡</w:t>
      </w:r>
      <w:r w:rsidRPr="0089303B">
        <w:rPr>
          <w:rFonts w:ascii="標楷體" w:eastAsia="標楷體" w:hAnsi="標楷體" w:hint="eastAsia"/>
          <w:sz w:val="28"/>
          <w:szCs w:val="28"/>
        </w:rPr>
        <w:t>召集人</w:t>
      </w:r>
      <w:r w:rsidR="007D3C9A">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4863CD" w:rsidP="003E57D8">
      <w:pPr>
        <w:spacing w:line="360" w:lineRule="exact"/>
        <w:rPr>
          <w:rFonts w:ascii="標楷體" w:eastAsia="標楷體" w:hAnsi="標楷體"/>
          <w:sz w:val="28"/>
          <w:szCs w:val="28"/>
        </w:rPr>
      </w:pPr>
      <w:r>
        <w:rPr>
          <w:rFonts w:ascii="標楷體" w:eastAsia="標楷體" w:hAnsi="標楷體" w:hint="eastAsia"/>
          <w:sz w:val="28"/>
          <w:szCs w:val="28"/>
        </w:rPr>
        <w:t>理事長、</w:t>
      </w:r>
      <w:r w:rsidR="002D4D25">
        <w:rPr>
          <w:rFonts w:ascii="標楷體" w:eastAsia="標楷體" w:hAnsi="標楷體" w:hint="eastAsia"/>
          <w:sz w:val="28"/>
          <w:szCs w:val="28"/>
        </w:rPr>
        <w:t>各位</w:t>
      </w:r>
      <w:r>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E73A45" w:rsidRPr="00E73A45" w:rsidRDefault="00E73A45" w:rsidP="00E73A45">
      <w:pPr>
        <w:pStyle w:val="af1"/>
        <w:spacing w:line="360" w:lineRule="exact"/>
        <w:rPr>
          <w:rFonts w:ascii="標楷體" w:eastAsia="標楷體" w:hAnsi="標楷體"/>
          <w:sz w:val="28"/>
          <w:szCs w:val="28"/>
        </w:rPr>
      </w:pPr>
      <w:r w:rsidRPr="00E73A45">
        <w:rPr>
          <w:rFonts w:ascii="標楷體" w:eastAsia="標楷體" w:hAnsi="標楷體" w:hint="eastAsia"/>
          <w:sz w:val="28"/>
          <w:szCs w:val="28"/>
        </w:rPr>
        <w:t>疫情三級緊戒至今農藥審查以及法規上的一些公告似乎都有所延宕，期間也有一些線上會議及討論，以下報告：</w:t>
      </w:r>
    </w:p>
    <w:p w:rsidR="00E73A45" w:rsidRPr="00E73A45" w:rsidRDefault="00E73A45" w:rsidP="00E73A45">
      <w:pPr>
        <w:pStyle w:val="af1"/>
        <w:numPr>
          <w:ilvl w:val="0"/>
          <w:numId w:val="14"/>
        </w:numPr>
        <w:spacing w:line="360" w:lineRule="exact"/>
        <w:ind w:left="840"/>
        <w:rPr>
          <w:rFonts w:ascii="標楷體" w:eastAsia="標楷體" w:hAnsi="標楷體"/>
          <w:sz w:val="28"/>
          <w:szCs w:val="28"/>
        </w:rPr>
      </w:pPr>
      <w:r w:rsidRPr="00E73A45">
        <w:rPr>
          <w:rFonts w:ascii="標楷體" w:eastAsia="標楷體" w:hAnsi="標楷體" w:hint="eastAsia"/>
          <w:sz w:val="28"/>
          <w:szCs w:val="28"/>
        </w:rPr>
        <w:t xml:space="preserve">有關滿15年農藥有效成分展延時須繳交毒理資料一事，目前僅公告了 </w:t>
      </w:r>
      <w:r w:rsidRPr="00E73A45">
        <w:rPr>
          <w:rFonts w:ascii="標楷體" w:eastAsia="標楷體" w:hAnsi="標楷體"/>
          <w:sz w:val="28"/>
          <w:szCs w:val="28"/>
        </w:rPr>
        <w:t xml:space="preserve">62 </w:t>
      </w:r>
      <w:r w:rsidRPr="00E73A45">
        <w:rPr>
          <w:rFonts w:ascii="標楷體" w:eastAsia="標楷體" w:hAnsi="標楷體" w:hint="eastAsia"/>
          <w:sz w:val="28"/>
          <w:szCs w:val="28"/>
        </w:rPr>
        <w:t>項，進度仍舊相當緩慢。</w:t>
      </w:r>
      <w:r w:rsidRPr="00E73A45">
        <w:rPr>
          <w:rFonts w:ascii="標楷體" w:eastAsia="標楷體" w:hAnsi="標楷體"/>
          <w:sz w:val="28"/>
          <w:szCs w:val="28"/>
        </w:rPr>
        <w:t xml:space="preserve"> </w:t>
      </w:r>
    </w:p>
    <w:p w:rsidR="00E73A45" w:rsidRPr="00E73A45" w:rsidRDefault="00E73A45" w:rsidP="00E73A45">
      <w:pPr>
        <w:pStyle w:val="af1"/>
        <w:numPr>
          <w:ilvl w:val="0"/>
          <w:numId w:val="14"/>
        </w:numPr>
        <w:spacing w:line="360" w:lineRule="exact"/>
        <w:ind w:left="840"/>
        <w:rPr>
          <w:rFonts w:ascii="標楷體" w:eastAsia="標楷體" w:hAnsi="標楷體"/>
          <w:sz w:val="28"/>
          <w:szCs w:val="28"/>
        </w:rPr>
      </w:pPr>
      <w:r w:rsidRPr="00E73A45">
        <w:rPr>
          <w:rFonts w:ascii="標楷體" w:eastAsia="標楷體" w:hAnsi="標楷體" w:hint="eastAsia"/>
          <w:sz w:val="28"/>
          <w:szCs w:val="28"/>
        </w:rPr>
        <w:t>有關農藥實名制，經過兩次線上會議的討論，本公會鄧理事長也清楚表達一些實務上的困擾，如當日呈報上有所困難等，以及希望 excel 能沿用且給予適當緩衝期。新的法規已於 7/</w:t>
      </w:r>
      <w:r w:rsidRPr="00E73A45">
        <w:rPr>
          <w:rFonts w:ascii="標楷體" w:eastAsia="標楷體" w:hAnsi="標楷體"/>
          <w:sz w:val="28"/>
          <w:szCs w:val="28"/>
        </w:rPr>
        <w:t>1</w:t>
      </w:r>
      <w:r w:rsidRPr="00E73A45">
        <w:rPr>
          <w:rFonts w:ascii="標楷體" w:eastAsia="標楷體" w:hAnsi="標楷體" w:hint="eastAsia"/>
          <w:sz w:val="28"/>
          <w:szCs w:val="28"/>
        </w:rPr>
        <w:t>正式公告，p</w:t>
      </w:r>
      <w:r w:rsidRPr="00E73A45">
        <w:rPr>
          <w:rFonts w:ascii="標楷體" w:eastAsia="標楷體" w:hAnsi="標楷體"/>
          <w:sz w:val="28"/>
          <w:szCs w:val="28"/>
        </w:rPr>
        <w:t xml:space="preserve">os </w:t>
      </w:r>
      <w:r w:rsidRPr="00E73A45">
        <w:rPr>
          <w:rFonts w:ascii="標楷體" w:eastAsia="標楷體" w:hAnsi="標楷體" w:hint="eastAsia"/>
          <w:sz w:val="28"/>
          <w:szCs w:val="28"/>
        </w:rPr>
        <w:t>系統給予一年緩衝期，緩衝期間仍可使用</w:t>
      </w:r>
      <w:r w:rsidRPr="00E73A45">
        <w:rPr>
          <w:rFonts w:ascii="標楷體" w:eastAsia="標楷體" w:hAnsi="標楷體"/>
          <w:sz w:val="28"/>
          <w:szCs w:val="28"/>
        </w:rPr>
        <w:t xml:space="preserve"> pos </w:t>
      </w:r>
      <w:r w:rsidRPr="00E73A45">
        <w:rPr>
          <w:rFonts w:ascii="標楷體" w:eastAsia="標楷體" w:hAnsi="標楷體" w:hint="eastAsia"/>
          <w:sz w:val="28"/>
          <w:szCs w:val="28"/>
        </w:rPr>
        <w:t>系統，但是零售業者明年 7</w:t>
      </w:r>
      <w:r w:rsidRPr="00E73A45">
        <w:rPr>
          <w:rFonts w:ascii="標楷體" w:eastAsia="標楷體" w:hAnsi="標楷體"/>
          <w:sz w:val="28"/>
          <w:szCs w:val="28"/>
        </w:rPr>
        <w:t xml:space="preserve">/1 </w:t>
      </w:r>
      <w:r w:rsidRPr="00E73A45">
        <w:rPr>
          <w:rFonts w:ascii="標楷體" w:eastAsia="標楷體" w:hAnsi="標楷體" w:hint="eastAsia"/>
          <w:sz w:val="28"/>
          <w:szCs w:val="28"/>
        </w:rPr>
        <w:t>起須使用 p</w:t>
      </w:r>
      <w:r w:rsidRPr="00E73A45">
        <w:rPr>
          <w:rFonts w:ascii="標楷體" w:eastAsia="標楷體" w:hAnsi="標楷體"/>
          <w:sz w:val="28"/>
          <w:szCs w:val="28"/>
        </w:rPr>
        <w:t>os</w:t>
      </w:r>
      <w:r w:rsidRPr="00E73A45">
        <w:rPr>
          <w:rFonts w:ascii="標楷體" w:eastAsia="標楷體" w:hAnsi="標楷體" w:hint="eastAsia"/>
          <w:sz w:val="28"/>
          <w:szCs w:val="28"/>
        </w:rPr>
        <w:t xml:space="preserve"> 系統或 </w:t>
      </w:r>
      <w:r w:rsidRPr="00E73A45">
        <w:rPr>
          <w:rFonts w:ascii="標楷體" w:eastAsia="標楷體" w:hAnsi="標楷體"/>
          <w:sz w:val="28"/>
          <w:szCs w:val="28"/>
        </w:rPr>
        <w:t>web pos</w:t>
      </w:r>
      <w:r w:rsidRPr="00E73A45">
        <w:rPr>
          <w:rFonts w:ascii="標楷體" w:eastAsia="標楷體" w:hAnsi="標楷體" w:hint="eastAsia"/>
          <w:sz w:val="28"/>
          <w:szCs w:val="28"/>
        </w:rPr>
        <w:t xml:space="preserve">。呈報頻率改為 </w:t>
      </w:r>
      <w:r w:rsidRPr="00E73A45">
        <w:rPr>
          <w:rFonts w:ascii="標楷體" w:eastAsia="標楷體" w:hAnsi="標楷體"/>
          <w:sz w:val="28"/>
          <w:szCs w:val="28"/>
        </w:rPr>
        <w:t>2</w:t>
      </w:r>
      <w:r w:rsidRPr="00E73A45">
        <w:rPr>
          <w:rFonts w:ascii="標楷體" w:eastAsia="標楷體" w:hAnsi="標楷體" w:hint="eastAsia"/>
          <w:sz w:val="28"/>
          <w:szCs w:val="28"/>
        </w:rPr>
        <w:t xml:space="preserve"> 個月。</w:t>
      </w:r>
      <w:r w:rsidRPr="00E73A45">
        <w:rPr>
          <w:rFonts w:ascii="標楷體" w:eastAsia="標楷體" w:hAnsi="標楷體"/>
          <w:sz w:val="28"/>
          <w:szCs w:val="28"/>
        </w:rPr>
        <w:t xml:space="preserve"> </w:t>
      </w:r>
    </w:p>
    <w:p w:rsidR="00E73A45" w:rsidRPr="00E73A45" w:rsidRDefault="00E73A45" w:rsidP="00E73A45">
      <w:pPr>
        <w:pStyle w:val="af1"/>
        <w:numPr>
          <w:ilvl w:val="0"/>
          <w:numId w:val="14"/>
        </w:numPr>
        <w:spacing w:line="360" w:lineRule="exact"/>
        <w:ind w:left="840"/>
        <w:rPr>
          <w:rFonts w:ascii="標楷體" w:eastAsia="標楷體" w:hAnsi="標楷體"/>
          <w:sz w:val="28"/>
          <w:szCs w:val="28"/>
        </w:rPr>
      </w:pPr>
      <w:r w:rsidRPr="00E73A45">
        <w:rPr>
          <w:rFonts w:ascii="標楷體" w:eastAsia="標楷體" w:hAnsi="標楷體" w:hint="eastAsia"/>
          <w:sz w:val="28"/>
          <w:szCs w:val="28"/>
        </w:rPr>
        <w:t>固殺草使用方式於7</w:t>
      </w:r>
      <w:r w:rsidRPr="00E73A45">
        <w:rPr>
          <w:rFonts w:ascii="標楷體" w:eastAsia="標楷體" w:hAnsi="標楷體"/>
          <w:sz w:val="28"/>
          <w:szCs w:val="28"/>
        </w:rPr>
        <w:t>/15</w:t>
      </w:r>
      <w:r w:rsidRPr="00E73A45">
        <w:rPr>
          <w:rFonts w:ascii="標楷體" w:eastAsia="標楷體" w:hAnsi="標楷體" w:hint="eastAsia"/>
          <w:sz w:val="28"/>
          <w:szCs w:val="28"/>
        </w:rPr>
        <w:t>正式公告，本委員會認為此舉仍屬正向，站在維護審查中立及公正性層面，正是表現農藥審查仍應尊重科學及理性探討，而非譁眾取寵，本委員會表示認同。</w:t>
      </w:r>
    </w:p>
    <w:p w:rsidR="00E73A45" w:rsidRPr="00E73A45" w:rsidRDefault="00E73A45" w:rsidP="00E73A45">
      <w:pPr>
        <w:pStyle w:val="af1"/>
        <w:numPr>
          <w:ilvl w:val="0"/>
          <w:numId w:val="14"/>
        </w:numPr>
        <w:spacing w:line="360" w:lineRule="exact"/>
        <w:ind w:left="840"/>
        <w:rPr>
          <w:rFonts w:ascii="標楷體" w:eastAsia="標楷體" w:hAnsi="標楷體"/>
          <w:sz w:val="28"/>
          <w:szCs w:val="28"/>
        </w:rPr>
      </w:pPr>
      <w:r w:rsidRPr="00E73A45">
        <w:rPr>
          <w:rFonts w:ascii="標楷體" w:eastAsia="標楷體" w:hAnsi="標楷體" w:hint="eastAsia"/>
          <w:sz w:val="28"/>
          <w:szCs w:val="28"/>
        </w:rPr>
        <w:t>目前審查進度緩慢，加上疫情關係，似乎行政效率更為低下，本委員會希望會員提供案例，蒐集好數據，進一步向主管機關提出建議。</w:t>
      </w:r>
    </w:p>
    <w:p w:rsidR="007D3C9A" w:rsidRPr="00E73A45" w:rsidRDefault="007D3C9A" w:rsidP="007D3C9A">
      <w:pPr>
        <w:pStyle w:val="af1"/>
        <w:spacing w:line="360" w:lineRule="exact"/>
        <w:ind w:leftChars="0" w:left="360"/>
        <w:rPr>
          <w:rFonts w:ascii="標楷體" w:eastAsia="標楷體" w:hAnsi="標楷體"/>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7D3C9A">
        <w:rPr>
          <w:rFonts w:ascii="標楷體" w:eastAsia="標楷體" w:hAnsi="標楷體" w:hint="eastAsia"/>
          <w:bCs/>
          <w:sz w:val="28"/>
          <w:szCs w:val="28"/>
        </w:rPr>
        <w:t>闕</w:t>
      </w:r>
      <w:r w:rsidR="00C724FC" w:rsidRPr="00FB124C">
        <w:rPr>
          <w:rFonts w:ascii="標楷體" w:eastAsia="標楷體" w:hAnsi="標楷體" w:hint="eastAsia"/>
          <w:bCs/>
          <w:sz w:val="28"/>
          <w:szCs w:val="28"/>
        </w:rPr>
        <w:t>召集人</w:t>
      </w:r>
      <w:r w:rsidR="007D3C9A">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00AD61D7">
        <w:rPr>
          <w:rFonts w:ascii="標楷體" w:eastAsia="標楷體" w:hAnsi="標楷體" w:hint="eastAsia"/>
          <w:bCs/>
          <w:sz w:val="28"/>
          <w:szCs w:val="28"/>
        </w:rPr>
        <w:t>，肥料委員會報告:</w:t>
      </w:r>
    </w:p>
    <w:p w:rsidR="003E57D8" w:rsidRPr="00FB124C" w:rsidRDefault="003E57D8" w:rsidP="00FB124C">
      <w:pPr>
        <w:spacing w:line="360" w:lineRule="exact"/>
        <w:ind w:leftChars="-1" w:left="-2" w:firstLine="2"/>
        <w:rPr>
          <w:rFonts w:ascii="標楷體" w:eastAsia="標楷體" w:hAnsi="標楷體"/>
          <w:bCs/>
          <w:sz w:val="28"/>
          <w:szCs w:val="28"/>
        </w:rPr>
      </w:pPr>
    </w:p>
    <w:p w:rsidR="00AD61D7" w:rsidRPr="00AD61D7" w:rsidRDefault="00AD61D7" w:rsidP="00AD61D7">
      <w:pPr>
        <w:numPr>
          <w:ilvl w:val="0"/>
          <w:numId w:val="16"/>
        </w:numPr>
        <w:spacing w:line="360" w:lineRule="exact"/>
        <w:rPr>
          <w:rFonts w:ascii="標楷體" w:eastAsia="標楷體" w:hAnsi="標楷體" w:cs="DFKaiShu-SB-Estd-BF"/>
          <w:color w:val="000000"/>
          <w:kern w:val="0"/>
          <w:sz w:val="28"/>
          <w:szCs w:val="28"/>
        </w:rPr>
      </w:pPr>
      <w:r w:rsidRPr="00AD61D7">
        <w:rPr>
          <w:rFonts w:ascii="標楷體" w:eastAsia="標楷體" w:hAnsi="標楷體" w:cs="微軟正黑體" w:hint="eastAsia"/>
          <w:color w:val="000000"/>
          <w:kern w:val="0"/>
          <w:sz w:val="28"/>
          <w:szCs w:val="28"/>
        </w:rPr>
        <w:t>肥料登記證申辦須知</w:t>
      </w:r>
      <w:r w:rsidRPr="00AD61D7">
        <w:rPr>
          <w:rFonts w:ascii="標楷體" w:eastAsia="標楷體" w:hAnsi="標楷體" w:cs="Malgun Gothic Semilight" w:hint="eastAsia"/>
          <w:color w:val="000000"/>
          <w:kern w:val="0"/>
          <w:sz w:val="28"/>
          <w:szCs w:val="28"/>
        </w:rPr>
        <w:t>（</w:t>
      </w:r>
      <w:r w:rsidRPr="00AD61D7">
        <w:rPr>
          <w:rFonts w:ascii="標楷體" w:eastAsia="標楷體" w:hAnsi="標楷體" w:cs="Arial"/>
          <w:color w:val="FF0000"/>
          <w:kern w:val="0"/>
          <w:sz w:val="28"/>
          <w:szCs w:val="28"/>
        </w:rPr>
        <w:t xml:space="preserve">110.07.27 </w:t>
      </w:r>
      <w:r w:rsidRPr="00AD61D7">
        <w:rPr>
          <w:rFonts w:ascii="標楷體" w:eastAsia="標楷體" w:hAnsi="標楷體" w:cs="微軟正黑體" w:hint="eastAsia"/>
          <w:color w:val="000000"/>
          <w:kern w:val="0"/>
          <w:sz w:val="28"/>
          <w:szCs w:val="28"/>
        </w:rPr>
        <w:t>更新</w:t>
      </w:r>
      <w:r w:rsidRPr="00AD61D7">
        <w:rPr>
          <w:rFonts w:ascii="標楷體" w:eastAsia="標楷體" w:hAnsi="標楷體" w:cs="DFKaiShu-SB-Estd-BF" w:hint="eastAsia"/>
          <w:color w:val="000000"/>
          <w:kern w:val="0"/>
          <w:sz w:val="28"/>
          <w:szCs w:val="28"/>
        </w:rPr>
        <w:t>）</w:t>
      </w:r>
    </w:p>
    <w:p w:rsidR="00AD61D7" w:rsidRPr="00AD61D7" w:rsidRDefault="00AD61D7" w:rsidP="00AD61D7">
      <w:pPr>
        <w:spacing w:line="360" w:lineRule="exact"/>
        <w:rPr>
          <w:rFonts w:ascii="標楷體" w:eastAsia="標楷體" w:hAnsi="標楷體" w:cs="DFKaiShu-SB-Estd-BF"/>
          <w:color w:val="000000"/>
          <w:kern w:val="0"/>
          <w:sz w:val="28"/>
          <w:szCs w:val="28"/>
        </w:rPr>
      </w:pPr>
      <w:r w:rsidRPr="00AD61D7">
        <w:rPr>
          <w:rFonts w:ascii="標楷體" w:eastAsia="標楷體" w:hAnsi="標楷體" w:cs="DFKaiShu-SB-Estd-BF" w:hint="eastAsia"/>
          <w:color w:val="000000"/>
          <w:kern w:val="0"/>
          <w:sz w:val="28"/>
          <w:szCs w:val="28"/>
        </w:rPr>
        <w:t>※</w:t>
      </w:r>
      <w:r w:rsidRPr="00AD61D7">
        <w:rPr>
          <w:rFonts w:ascii="標楷體" w:eastAsia="標楷體" w:hAnsi="標楷體" w:cs="微軟正黑體" w:hint="eastAsia"/>
          <w:color w:val="000000"/>
          <w:kern w:val="0"/>
          <w:sz w:val="28"/>
          <w:szCs w:val="28"/>
        </w:rPr>
        <w:t>微生物肥料生物毒性及環境生態試驗</w:t>
      </w:r>
      <w:r w:rsidRPr="00AD61D7">
        <w:rPr>
          <w:rFonts w:ascii="標楷體" w:eastAsia="標楷體" w:hAnsi="標楷體" w:cs="Malgun Gothic Semilight" w:hint="eastAsia"/>
          <w:color w:val="000000"/>
          <w:kern w:val="0"/>
          <w:sz w:val="28"/>
          <w:szCs w:val="28"/>
        </w:rPr>
        <w:t>：</w:t>
      </w:r>
    </w:p>
    <w:p w:rsidR="00AD61D7" w:rsidRPr="00AD61D7" w:rsidRDefault="00AD61D7" w:rsidP="00AD61D7">
      <w:pPr>
        <w:spacing w:line="360" w:lineRule="exact"/>
        <w:rPr>
          <w:rFonts w:ascii="標楷體" w:eastAsia="標楷體" w:hAnsi="標楷體" w:cs="DFKaiShu-SB-Estd-BF"/>
          <w:color w:val="000000"/>
          <w:kern w:val="0"/>
          <w:sz w:val="28"/>
          <w:szCs w:val="28"/>
        </w:rPr>
      </w:pPr>
      <w:r w:rsidRPr="00AD61D7">
        <w:rPr>
          <w:rFonts w:ascii="標楷體" w:eastAsia="標楷體" w:hAnsi="標楷體" w:cs="微軟正黑體" w:hint="eastAsia"/>
          <w:color w:val="000000"/>
          <w:kern w:val="0"/>
          <w:sz w:val="28"/>
          <w:szCs w:val="28"/>
        </w:rPr>
        <w:t>請洽農委會農業藥物毒物試驗所</w:t>
      </w:r>
      <w:r w:rsidRPr="00AD61D7">
        <w:rPr>
          <w:rFonts w:ascii="標楷體" w:eastAsia="標楷體" w:hAnsi="標楷體" w:cs="Malgun Gothic Semilight" w:hint="eastAsia"/>
          <w:color w:val="000000"/>
          <w:kern w:val="0"/>
          <w:sz w:val="28"/>
          <w:szCs w:val="28"/>
        </w:rPr>
        <w:t>，</w:t>
      </w:r>
      <w:r w:rsidRPr="00AD61D7">
        <w:rPr>
          <w:rFonts w:ascii="標楷體" w:eastAsia="標楷體" w:hAnsi="標楷體" w:cs="微軟正黑體" w:hint="eastAsia"/>
          <w:color w:val="000000"/>
          <w:kern w:val="0"/>
          <w:sz w:val="28"/>
          <w:szCs w:val="28"/>
        </w:rPr>
        <w:t>電話</w:t>
      </w:r>
      <w:r w:rsidRPr="00AD61D7">
        <w:rPr>
          <w:rFonts w:ascii="標楷體" w:eastAsia="標楷體" w:hAnsi="標楷體" w:cs="Malgun Gothic Semilight" w:hint="eastAsia"/>
          <w:color w:val="000000"/>
          <w:kern w:val="0"/>
          <w:sz w:val="28"/>
          <w:szCs w:val="28"/>
        </w:rPr>
        <w:t>：</w:t>
      </w:r>
      <w:r w:rsidRPr="00AD61D7">
        <w:rPr>
          <w:rFonts w:ascii="標楷體" w:eastAsia="標楷體" w:hAnsi="標楷體" w:cs="DFKaiShu-SB-Estd-BF" w:hint="eastAsia"/>
          <w:color w:val="000000"/>
          <w:kern w:val="0"/>
          <w:sz w:val="28"/>
          <w:szCs w:val="28"/>
        </w:rPr>
        <w:t xml:space="preserve">04-23302101 </w:t>
      </w:r>
      <w:r w:rsidRPr="00AD61D7">
        <w:rPr>
          <w:rFonts w:ascii="標楷體" w:eastAsia="標楷體" w:hAnsi="標楷體" w:cs="微軟正黑體" w:hint="eastAsia"/>
          <w:color w:val="000000"/>
          <w:kern w:val="0"/>
          <w:sz w:val="28"/>
          <w:szCs w:val="28"/>
        </w:rPr>
        <w:t>轉應用毒理組</w:t>
      </w:r>
    </w:p>
    <w:p w:rsidR="00AD61D7" w:rsidRPr="00AD61D7" w:rsidRDefault="00AD61D7" w:rsidP="00AD61D7">
      <w:pPr>
        <w:spacing w:line="360" w:lineRule="exact"/>
        <w:rPr>
          <w:rFonts w:ascii="標楷體" w:eastAsia="標楷體" w:hAnsi="標楷體" w:cs="DFKaiShu-SB-Estd-BF"/>
          <w:color w:val="000000"/>
          <w:kern w:val="0"/>
          <w:sz w:val="28"/>
          <w:szCs w:val="28"/>
        </w:rPr>
      </w:pPr>
      <w:r w:rsidRPr="00AD61D7">
        <w:rPr>
          <w:rFonts w:ascii="標楷體" w:eastAsia="標楷體" w:hAnsi="標楷體" w:cs="微軟正黑體" w:hint="eastAsia"/>
          <w:color w:val="000000"/>
          <w:kern w:val="0"/>
          <w:sz w:val="28"/>
          <w:szCs w:val="28"/>
        </w:rPr>
        <w:t>地址</w:t>
      </w:r>
      <w:r w:rsidRPr="00AD61D7">
        <w:rPr>
          <w:rFonts w:ascii="標楷體" w:eastAsia="標楷體" w:hAnsi="標楷體" w:cs="Malgun Gothic Semilight" w:hint="eastAsia"/>
          <w:color w:val="000000"/>
          <w:kern w:val="0"/>
          <w:sz w:val="28"/>
          <w:szCs w:val="28"/>
        </w:rPr>
        <w:t>：</w:t>
      </w:r>
      <w:r w:rsidRPr="00AD61D7">
        <w:rPr>
          <w:rFonts w:ascii="標楷體" w:eastAsia="標楷體" w:hAnsi="標楷體" w:cs="DFKaiShu-SB-Estd-BF" w:hint="eastAsia"/>
          <w:color w:val="000000"/>
          <w:kern w:val="0"/>
          <w:sz w:val="28"/>
          <w:szCs w:val="28"/>
        </w:rPr>
        <w:t xml:space="preserve">413001 </w:t>
      </w:r>
      <w:r w:rsidRPr="00AD61D7">
        <w:rPr>
          <w:rFonts w:ascii="標楷體" w:eastAsia="標楷體" w:hAnsi="標楷體" w:cs="微軟正黑體" w:hint="eastAsia"/>
          <w:color w:val="000000"/>
          <w:kern w:val="0"/>
          <w:sz w:val="28"/>
          <w:szCs w:val="28"/>
        </w:rPr>
        <w:t>臺中市霧峰區舊正里光明路</w:t>
      </w:r>
      <w:r w:rsidRPr="00AD61D7">
        <w:rPr>
          <w:rFonts w:ascii="標楷體" w:eastAsia="標楷體" w:hAnsi="標楷體" w:cs="DFKaiShu-SB-Estd-BF" w:hint="eastAsia"/>
          <w:color w:val="000000"/>
          <w:kern w:val="0"/>
          <w:sz w:val="28"/>
          <w:szCs w:val="28"/>
        </w:rPr>
        <w:t xml:space="preserve">11 </w:t>
      </w:r>
      <w:r w:rsidRPr="00AD61D7">
        <w:rPr>
          <w:rFonts w:ascii="標楷體" w:eastAsia="標楷體" w:hAnsi="標楷體" w:cs="微軟正黑體" w:hint="eastAsia"/>
          <w:color w:val="000000"/>
          <w:kern w:val="0"/>
          <w:sz w:val="28"/>
          <w:szCs w:val="28"/>
        </w:rPr>
        <w:t>號</w:t>
      </w:r>
    </w:p>
    <w:p w:rsidR="00AD61D7" w:rsidRPr="00AD61D7" w:rsidRDefault="00AD61D7" w:rsidP="00AD61D7">
      <w:pPr>
        <w:spacing w:line="360" w:lineRule="exact"/>
        <w:rPr>
          <w:rFonts w:ascii="標楷體" w:eastAsia="標楷體" w:hAnsi="標楷體" w:cs="微軟正黑體"/>
          <w:color w:val="FF0000"/>
          <w:kern w:val="0"/>
          <w:sz w:val="28"/>
          <w:szCs w:val="28"/>
        </w:rPr>
      </w:pPr>
      <w:r w:rsidRPr="00AD61D7">
        <w:rPr>
          <w:rFonts w:ascii="標楷體" w:eastAsia="標楷體" w:hAnsi="標楷體" w:cs="微軟正黑體" w:hint="eastAsia"/>
          <w:color w:val="FF0000"/>
          <w:kern w:val="0"/>
          <w:sz w:val="28"/>
          <w:szCs w:val="28"/>
        </w:rPr>
        <w:t>修正成：</w:t>
      </w:r>
    </w:p>
    <w:p w:rsidR="00AD61D7" w:rsidRPr="00AD61D7" w:rsidRDefault="00AD61D7" w:rsidP="00AD61D7">
      <w:pPr>
        <w:spacing w:line="360" w:lineRule="exact"/>
        <w:rPr>
          <w:rFonts w:ascii="標楷體" w:eastAsia="標楷體" w:hAnsi="標楷體" w:cs="DFKaiShu-SB-Estd-BF"/>
          <w:color w:val="FF0000"/>
          <w:kern w:val="0"/>
          <w:sz w:val="28"/>
          <w:szCs w:val="28"/>
        </w:rPr>
      </w:pPr>
      <w:r w:rsidRPr="00AD61D7">
        <w:rPr>
          <w:rFonts w:ascii="標楷體" w:eastAsia="標楷體" w:hAnsi="標楷體" w:cs="微軟正黑體" w:hint="eastAsia"/>
          <w:color w:val="FF0000"/>
          <w:kern w:val="0"/>
          <w:sz w:val="28"/>
          <w:szCs w:val="28"/>
        </w:rPr>
        <w:t>請洽財團法人農業科技研究院</w:t>
      </w:r>
      <w:r w:rsidRPr="00AD61D7">
        <w:rPr>
          <w:rFonts w:ascii="標楷體" w:eastAsia="標楷體" w:hAnsi="標楷體" w:cs="Malgun Gothic Semilight" w:hint="eastAsia"/>
          <w:color w:val="FF0000"/>
          <w:kern w:val="0"/>
          <w:sz w:val="28"/>
          <w:szCs w:val="28"/>
        </w:rPr>
        <w:t>，</w:t>
      </w:r>
      <w:r w:rsidRPr="00AD61D7">
        <w:rPr>
          <w:rFonts w:ascii="標楷體" w:eastAsia="標楷體" w:hAnsi="標楷體" w:cs="微軟正黑體" w:hint="eastAsia"/>
          <w:color w:val="FF0000"/>
          <w:kern w:val="0"/>
          <w:sz w:val="28"/>
          <w:szCs w:val="28"/>
        </w:rPr>
        <w:t>電話</w:t>
      </w:r>
      <w:r w:rsidRPr="00AD61D7">
        <w:rPr>
          <w:rFonts w:ascii="標楷體" w:eastAsia="標楷體" w:hAnsi="標楷體" w:cs="Malgun Gothic Semilight" w:hint="eastAsia"/>
          <w:color w:val="FF0000"/>
          <w:kern w:val="0"/>
          <w:sz w:val="28"/>
          <w:szCs w:val="28"/>
        </w:rPr>
        <w:t>：</w:t>
      </w:r>
      <w:r w:rsidRPr="00AD61D7">
        <w:rPr>
          <w:rFonts w:ascii="標楷體" w:eastAsia="標楷體" w:hAnsi="標楷體" w:cs="DFKaiShu-SB-Estd-BF" w:hint="eastAsia"/>
          <w:color w:val="FF0000"/>
          <w:kern w:val="0"/>
          <w:sz w:val="28"/>
          <w:szCs w:val="28"/>
        </w:rPr>
        <w:t xml:space="preserve">03-5185157 </w:t>
      </w:r>
      <w:r w:rsidRPr="00AD61D7">
        <w:rPr>
          <w:rFonts w:ascii="標楷體" w:eastAsia="標楷體" w:hAnsi="標楷體" w:cs="微軟正黑體" w:hint="eastAsia"/>
          <w:color w:val="FF0000"/>
          <w:kern w:val="0"/>
          <w:sz w:val="28"/>
          <w:szCs w:val="28"/>
        </w:rPr>
        <w:t>植物科技研究所</w:t>
      </w:r>
    </w:p>
    <w:p w:rsidR="00AD61D7" w:rsidRPr="00AD61D7" w:rsidRDefault="00AD61D7" w:rsidP="00AD61D7">
      <w:pPr>
        <w:spacing w:line="360" w:lineRule="exact"/>
        <w:rPr>
          <w:rFonts w:ascii="標楷體" w:eastAsia="標楷體" w:hAnsi="標楷體"/>
          <w:color w:val="FF0000"/>
          <w:sz w:val="28"/>
          <w:szCs w:val="28"/>
        </w:rPr>
      </w:pPr>
      <w:r w:rsidRPr="00AD61D7">
        <w:rPr>
          <w:rFonts w:ascii="標楷體" w:eastAsia="標楷體" w:hAnsi="標楷體" w:cs="微軟正黑體" w:hint="eastAsia"/>
          <w:color w:val="FF0000"/>
          <w:kern w:val="0"/>
          <w:sz w:val="28"/>
          <w:szCs w:val="28"/>
        </w:rPr>
        <w:t>地址</w:t>
      </w:r>
      <w:r w:rsidRPr="00AD61D7">
        <w:rPr>
          <w:rFonts w:ascii="標楷體" w:eastAsia="標楷體" w:hAnsi="標楷體" w:cs="Malgun Gothic Semilight" w:hint="eastAsia"/>
          <w:color w:val="FF0000"/>
          <w:kern w:val="0"/>
          <w:sz w:val="28"/>
          <w:szCs w:val="28"/>
        </w:rPr>
        <w:t>：</w:t>
      </w:r>
      <w:r w:rsidRPr="00AD61D7">
        <w:rPr>
          <w:rFonts w:ascii="標楷體" w:eastAsia="標楷體" w:hAnsi="標楷體" w:cs="DFKaiShu-SB-Estd-BF" w:hint="eastAsia"/>
          <w:color w:val="FF0000"/>
          <w:kern w:val="0"/>
          <w:sz w:val="28"/>
          <w:szCs w:val="28"/>
        </w:rPr>
        <w:t xml:space="preserve">305401 </w:t>
      </w:r>
      <w:r w:rsidRPr="00AD61D7">
        <w:rPr>
          <w:rFonts w:ascii="標楷體" w:eastAsia="標楷體" w:hAnsi="標楷體" w:cs="微軟正黑體" w:hint="eastAsia"/>
          <w:color w:val="FF0000"/>
          <w:kern w:val="0"/>
          <w:sz w:val="28"/>
          <w:szCs w:val="28"/>
        </w:rPr>
        <w:t>苗栗縣竹南鎮科東二路</w:t>
      </w:r>
      <w:r w:rsidRPr="00AD61D7">
        <w:rPr>
          <w:rFonts w:ascii="標楷體" w:eastAsia="標楷體" w:hAnsi="標楷體" w:cs="DFKaiShu-SB-Estd-BF" w:hint="eastAsia"/>
          <w:color w:val="FF0000"/>
          <w:kern w:val="0"/>
          <w:sz w:val="28"/>
          <w:szCs w:val="28"/>
        </w:rPr>
        <w:t xml:space="preserve">52 </w:t>
      </w:r>
      <w:r w:rsidRPr="00AD61D7">
        <w:rPr>
          <w:rFonts w:ascii="標楷體" w:eastAsia="標楷體" w:hAnsi="標楷體" w:cs="微軟正黑體" w:hint="eastAsia"/>
          <w:color w:val="FF0000"/>
          <w:kern w:val="0"/>
          <w:sz w:val="28"/>
          <w:szCs w:val="28"/>
        </w:rPr>
        <w:t>號</w:t>
      </w:r>
    </w:p>
    <w:p w:rsidR="00AD61D7" w:rsidRPr="00AD61D7" w:rsidRDefault="00AD61D7" w:rsidP="00AD61D7">
      <w:pPr>
        <w:spacing w:line="360" w:lineRule="exact"/>
        <w:rPr>
          <w:rFonts w:ascii="標楷體" w:eastAsia="標楷體" w:hAnsi="標楷體"/>
          <w:sz w:val="28"/>
          <w:szCs w:val="28"/>
        </w:rPr>
      </w:pPr>
    </w:p>
    <w:p w:rsidR="00AD61D7" w:rsidRPr="00AD61D7" w:rsidRDefault="00AD61D7" w:rsidP="00AD61D7">
      <w:pPr>
        <w:spacing w:line="360" w:lineRule="exact"/>
        <w:rPr>
          <w:rFonts w:ascii="標楷體" w:eastAsia="標楷體" w:hAnsi="標楷體"/>
          <w:sz w:val="28"/>
          <w:szCs w:val="28"/>
        </w:rPr>
      </w:pPr>
      <w:r w:rsidRPr="00AD61D7">
        <w:rPr>
          <w:rFonts w:ascii="標楷體" w:eastAsia="標楷體" w:hAnsi="標楷體" w:hint="eastAsia"/>
          <w:sz w:val="28"/>
          <w:szCs w:val="28"/>
        </w:rPr>
        <w:t>依據「肥料種類品目及規格」肥料適用範圍、原料及製肥流程，選定適合申請</w:t>
      </w:r>
    </w:p>
    <w:p w:rsidR="00AD61D7" w:rsidRPr="00AD61D7" w:rsidRDefault="00AD61D7" w:rsidP="00AD61D7">
      <w:pPr>
        <w:spacing w:line="360" w:lineRule="exact"/>
        <w:rPr>
          <w:rFonts w:ascii="標楷體" w:eastAsia="標楷體" w:hAnsi="標楷體"/>
          <w:color w:val="FF0000"/>
          <w:sz w:val="28"/>
          <w:szCs w:val="28"/>
        </w:rPr>
      </w:pPr>
      <w:r w:rsidRPr="00AD61D7">
        <w:rPr>
          <w:rFonts w:ascii="標楷體" w:eastAsia="標楷體" w:hAnsi="標楷體" w:hint="eastAsia"/>
          <w:sz w:val="28"/>
          <w:szCs w:val="28"/>
        </w:rPr>
        <w:t>登記之肥料品目。</w:t>
      </w:r>
      <w:r w:rsidRPr="00AD61D7">
        <w:rPr>
          <w:rFonts w:ascii="標楷體" w:eastAsia="標楷體" w:hAnsi="標楷體" w:hint="eastAsia"/>
          <w:color w:val="FF0000"/>
          <w:sz w:val="28"/>
          <w:szCs w:val="28"/>
        </w:rPr>
        <w:t>（製肥原料混入非屬「肥料登記證申請及核發辦法」第5 條第3 項規定之事業廢棄物者，應另辦理肥料作物毒害試驗。）</w:t>
      </w:r>
    </w:p>
    <w:p w:rsidR="00AD61D7" w:rsidRPr="00AD61D7" w:rsidRDefault="00AD61D7" w:rsidP="00AD61D7">
      <w:pPr>
        <w:spacing w:line="360" w:lineRule="exact"/>
        <w:rPr>
          <w:rFonts w:ascii="標楷體" w:eastAsia="標楷體" w:hAnsi="標楷體"/>
          <w:color w:val="FF0000"/>
          <w:sz w:val="28"/>
          <w:szCs w:val="28"/>
        </w:rPr>
      </w:pPr>
    </w:p>
    <w:p w:rsidR="00AD61D7" w:rsidRPr="00AD61D7" w:rsidRDefault="00AD61D7" w:rsidP="00AD61D7">
      <w:pPr>
        <w:spacing w:line="360" w:lineRule="exact"/>
        <w:rPr>
          <w:rFonts w:ascii="標楷體" w:eastAsia="標楷體" w:hAnsi="標楷體"/>
          <w:sz w:val="28"/>
          <w:szCs w:val="28"/>
        </w:rPr>
      </w:pPr>
      <w:r w:rsidRPr="00AD61D7">
        <w:rPr>
          <w:rFonts w:ascii="標楷體" w:eastAsia="標楷體" w:hAnsi="標楷體" w:cs="微軟正黑體" w:hint="eastAsia"/>
          <w:kern w:val="0"/>
          <w:sz w:val="28"/>
          <w:szCs w:val="28"/>
        </w:rPr>
        <w:t>肥料說明書</w:t>
      </w:r>
    </w:p>
    <w:p w:rsidR="00AD61D7" w:rsidRPr="00AD61D7" w:rsidRDefault="00AD61D7" w:rsidP="00AD61D7">
      <w:pPr>
        <w:spacing w:line="360" w:lineRule="exact"/>
        <w:rPr>
          <w:rFonts w:ascii="標楷體" w:eastAsia="標楷體" w:hAnsi="標楷體"/>
          <w:sz w:val="28"/>
          <w:szCs w:val="28"/>
        </w:rPr>
      </w:pPr>
      <w:r w:rsidRPr="00AD61D7">
        <w:rPr>
          <w:rFonts w:ascii="標楷體" w:eastAsia="標楷體" w:hAnsi="標楷體"/>
          <w:kern w:val="0"/>
          <w:sz w:val="28"/>
          <w:szCs w:val="28"/>
        </w:rPr>
        <w:t>8.</w:t>
      </w:r>
      <w:r w:rsidRPr="00AD61D7">
        <w:rPr>
          <w:rFonts w:ascii="標楷體" w:eastAsia="標楷體" w:hAnsi="標楷體" w:cs="微軟正黑體" w:hint="eastAsia"/>
          <w:kern w:val="0"/>
          <w:sz w:val="28"/>
          <w:szCs w:val="28"/>
        </w:rPr>
        <w:t>注意事項</w:t>
      </w:r>
    </w:p>
    <w:p w:rsidR="00AD61D7" w:rsidRPr="00AD61D7" w:rsidRDefault="00AD61D7" w:rsidP="00AD61D7">
      <w:pPr>
        <w:spacing w:line="360" w:lineRule="exact"/>
        <w:rPr>
          <w:rFonts w:ascii="標楷體" w:eastAsia="標楷體" w:hAnsi="標楷體"/>
          <w:color w:val="FF0000"/>
          <w:sz w:val="28"/>
          <w:szCs w:val="28"/>
        </w:rPr>
      </w:pPr>
      <w:r w:rsidRPr="00AD61D7">
        <w:rPr>
          <w:rFonts w:ascii="標楷體" w:eastAsia="標楷體" w:hAnsi="標楷體" w:hint="eastAsia"/>
          <w:color w:val="FF0000"/>
          <w:sz w:val="28"/>
          <w:szCs w:val="28"/>
        </w:rPr>
        <w:lastRenderedPageBreak/>
        <w:t>(3)肥料原料含蓖麻粕、苦茶粕、苦楝粕者，應於肥料包裝標示註明「肥料原料含蓖麻粕、苦茶粕、苦楝粕，超量施用會影響土壤環境，請依肥料使用方法及使用量施用」之警語。</w:t>
      </w:r>
    </w:p>
    <w:p w:rsidR="00AD61D7" w:rsidRPr="00AD61D7" w:rsidRDefault="00AD61D7" w:rsidP="00AD61D7">
      <w:pPr>
        <w:spacing w:line="360" w:lineRule="exact"/>
        <w:rPr>
          <w:rFonts w:ascii="標楷體" w:eastAsia="標楷體" w:hAnsi="標楷體"/>
          <w:color w:val="FF0000"/>
          <w:sz w:val="28"/>
          <w:szCs w:val="28"/>
        </w:rPr>
      </w:pPr>
      <w:r w:rsidRPr="00AD61D7">
        <w:rPr>
          <w:rFonts w:ascii="標楷體" w:eastAsia="標楷體" w:hAnsi="標楷體" w:hint="eastAsia"/>
          <w:color w:val="FF0000"/>
          <w:sz w:val="28"/>
          <w:szCs w:val="28"/>
        </w:rPr>
        <w:t>(8)肥料產品製肥原料登錄之事業廢棄物種類及來源，應符合廢棄物清理法及中央目的事業主管機關之事業廢棄物再利用管理辦法相關規定，倘經其主管機關確認不符合規定，不得收受該事業廢棄物再利用於製造肥料產品，且有異動或變更時，應於事實發生後30 日內，向農委會農糧署申請「來源清單」異動。</w:t>
      </w:r>
    </w:p>
    <w:p w:rsidR="00AD61D7" w:rsidRPr="00AD61D7" w:rsidRDefault="00AD61D7" w:rsidP="00AD61D7">
      <w:pPr>
        <w:spacing w:line="360" w:lineRule="exact"/>
        <w:rPr>
          <w:rFonts w:ascii="標楷體" w:eastAsia="標楷體" w:hAnsi="標楷體"/>
          <w:color w:val="FF0000"/>
          <w:sz w:val="28"/>
          <w:szCs w:val="28"/>
        </w:rPr>
      </w:pPr>
    </w:p>
    <w:p w:rsidR="00AD61D7" w:rsidRPr="00AD61D7" w:rsidRDefault="00AD61D7" w:rsidP="00AD61D7">
      <w:pPr>
        <w:spacing w:line="360" w:lineRule="exact"/>
        <w:ind w:left="1"/>
        <w:rPr>
          <w:rFonts w:ascii="標楷體" w:eastAsia="標楷體" w:hAnsi="標楷體"/>
          <w:sz w:val="28"/>
          <w:szCs w:val="28"/>
        </w:rPr>
      </w:pPr>
      <w:r w:rsidRPr="00AD61D7">
        <w:rPr>
          <w:rFonts w:ascii="標楷體" w:eastAsia="標楷體" w:hAnsi="標楷體" w:hint="eastAsia"/>
          <w:sz w:val="28"/>
          <w:szCs w:val="28"/>
        </w:rPr>
        <w:t>第二項</w:t>
      </w:r>
      <w:r w:rsidRPr="00AD61D7">
        <w:rPr>
          <w:rFonts w:ascii="新細明體" w:hAnsi="新細明體" w:hint="eastAsia"/>
          <w:sz w:val="28"/>
          <w:szCs w:val="28"/>
        </w:rPr>
        <w:t>、</w:t>
      </w:r>
      <w:r w:rsidRPr="00AD61D7">
        <w:rPr>
          <w:rFonts w:ascii="標楷體" w:eastAsia="標楷體" w:hAnsi="標楷體" w:hint="eastAsia"/>
          <w:sz w:val="28"/>
          <w:szCs w:val="28"/>
        </w:rPr>
        <w:t xml:space="preserve">2019.4.12第十屆第5次理監事會提案向農糧署建議的九項問題,經李技正前  </w:t>
      </w:r>
    </w:p>
    <w:p w:rsidR="00AD61D7" w:rsidRPr="00AD61D7" w:rsidRDefault="00AD61D7" w:rsidP="00AD61D7">
      <w:pPr>
        <w:spacing w:line="360" w:lineRule="exact"/>
        <w:ind w:left="1"/>
        <w:rPr>
          <w:rFonts w:ascii="標楷體" w:eastAsia="標楷體" w:hAnsi="標楷體"/>
          <w:sz w:val="28"/>
          <w:szCs w:val="28"/>
        </w:rPr>
      </w:pPr>
      <w:r w:rsidRPr="00AD61D7">
        <w:rPr>
          <w:rFonts w:ascii="標楷體" w:eastAsia="標楷體" w:hAnsi="標楷體" w:hint="eastAsia"/>
          <w:sz w:val="28"/>
          <w:szCs w:val="28"/>
        </w:rPr>
        <w:t>來與會並充分討論後得到初步結論以及後續追蹤：</w:t>
      </w:r>
    </w:p>
    <w:p w:rsidR="00AD61D7" w:rsidRPr="00AD61D7" w:rsidRDefault="00AD61D7" w:rsidP="00AD61D7">
      <w:pPr>
        <w:numPr>
          <w:ilvl w:val="0"/>
          <w:numId w:val="15"/>
        </w:numPr>
        <w:spacing w:line="360" w:lineRule="exact"/>
        <w:rPr>
          <w:rFonts w:ascii="標楷體" w:eastAsia="標楷體" w:hAnsi="標楷體"/>
          <w:sz w:val="28"/>
          <w:szCs w:val="28"/>
        </w:rPr>
      </w:pPr>
      <w:r w:rsidRPr="00AD61D7">
        <w:rPr>
          <w:rFonts w:ascii="標楷體" w:eastAsia="標楷體" w:hAnsi="標楷體"/>
          <w:sz w:val="28"/>
          <w:szCs w:val="28"/>
        </w:rPr>
        <w:t>肥料登記證有效期改為5年。</w:t>
      </w:r>
      <w:r w:rsidRPr="00AD61D7">
        <w:rPr>
          <w:rFonts w:ascii="標楷體" w:eastAsia="標楷體" w:hAnsi="標楷體" w:hint="eastAsia"/>
          <w:sz w:val="28"/>
          <w:szCs w:val="28"/>
        </w:rPr>
        <w:t xml:space="preserve">          A:</w:t>
      </w:r>
      <w:r w:rsidRPr="00AD61D7">
        <w:rPr>
          <w:rFonts w:ascii="標楷體" w:eastAsia="標楷體" w:hAnsi="標楷體" w:hint="eastAsia"/>
          <w:color w:val="FF0000"/>
          <w:sz w:val="28"/>
          <w:szCs w:val="28"/>
        </w:rPr>
        <w:t>同意</w:t>
      </w:r>
    </w:p>
    <w:p w:rsidR="00AD61D7" w:rsidRPr="00AD61D7" w:rsidRDefault="00AD61D7" w:rsidP="00AD61D7">
      <w:pPr>
        <w:numPr>
          <w:ilvl w:val="0"/>
          <w:numId w:val="15"/>
        </w:numPr>
        <w:spacing w:line="360" w:lineRule="exact"/>
        <w:rPr>
          <w:rFonts w:ascii="標楷體" w:eastAsia="標楷體" w:hAnsi="標楷體"/>
          <w:sz w:val="28"/>
          <w:szCs w:val="28"/>
        </w:rPr>
      </w:pPr>
      <w:r w:rsidRPr="00AD61D7">
        <w:rPr>
          <w:rFonts w:ascii="標楷體" w:eastAsia="標楷體" w:hAnsi="標楷體"/>
          <w:sz w:val="28"/>
          <w:szCs w:val="28"/>
        </w:rPr>
        <w:t>取消肥料市售品容許差上限值。</w:t>
      </w:r>
      <w:r w:rsidRPr="00AD61D7">
        <w:rPr>
          <w:rFonts w:ascii="標楷體" w:eastAsia="標楷體" w:hAnsi="標楷體" w:hint="eastAsia"/>
          <w:sz w:val="28"/>
          <w:szCs w:val="28"/>
        </w:rPr>
        <w:t xml:space="preserve">  </w:t>
      </w:r>
      <w:r w:rsidRPr="00AD61D7">
        <w:rPr>
          <w:rFonts w:ascii="標楷體" w:eastAsia="標楷體" w:hAnsi="標楷體"/>
          <w:sz w:val="28"/>
          <w:szCs w:val="28"/>
        </w:rPr>
        <w:t xml:space="preserve">      A:</w:t>
      </w:r>
      <w:r w:rsidRPr="00AD61D7">
        <w:rPr>
          <w:rFonts w:ascii="標楷體" w:eastAsia="標楷體" w:hAnsi="標楷體" w:hint="eastAsia"/>
          <w:color w:val="FF0000"/>
          <w:sz w:val="28"/>
          <w:szCs w:val="28"/>
        </w:rPr>
        <w:t>同意</w:t>
      </w:r>
    </w:p>
    <w:p w:rsidR="00AD61D7" w:rsidRPr="00AD61D7" w:rsidRDefault="00AD61D7" w:rsidP="00AD61D7">
      <w:pPr>
        <w:numPr>
          <w:ilvl w:val="0"/>
          <w:numId w:val="15"/>
        </w:numPr>
        <w:spacing w:line="360" w:lineRule="exact"/>
        <w:rPr>
          <w:rFonts w:ascii="標楷體" w:eastAsia="標楷體" w:hAnsi="標楷體"/>
          <w:sz w:val="28"/>
          <w:szCs w:val="28"/>
        </w:rPr>
      </w:pPr>
      <w:r w:rsidRPr="00AD61D7">
        <w:rPr>
          <w:rFonts w:ascii="標楷體" w:eastAsia="標楷體" w:hAnsi="標楷體"/>
          <w:sz w:val="28"/>
          <w:szCs w:val="28"/>
        </w:rPr>
        <w:t>肥料部份品目主成份有下限值的建議放寛，例如: 2-09磷礦粉肥料</w:t>
      </w:r>
    </w:p>
    <w:p w:rsidR="00AD61D7" w:rsidRPr="00AD61D7" w:rsidRDefault="00AD61D7" w:rsidP="00AD61D7">
      <w:pPr>
        <w:spacing w:line="360" w:lineRule="exact"/>
        <w:ind w:left="1"/>
        <w:rPr>
          <w:rFonts w:ascii="標楷體" w:eastAsia="標楷體" w:hAnsi="標楷體"/>
          <w:sz w:val="28"/>
          <w:szCs w:val="28"/>
        </w:rPr>
      </w:pPr>
      <w:r w:rsidRPr="00AD61D7">
        <w:rPr>
          <w:rFonts w:ascii="標楷體" w:eastAsia="標楷體" w:hAnsi="標楷體" w:hint="eastAsia"/>
          <w:sz w:val="28"/>
          <w:szCs w:val="28"/>
        </w:rPr>
        <w:t xml:space="preserve">   </w:t>
      </w:r>
      <w:r w:rsidRPr="00AD61D7">
        <w:rPr>
          <w:rFonts w:ascii="標楷體" w:eastAsia="標楷體" w:hAnsi="標楷體"/>
          <w:sz w:val="28"/>
          <w:szCs w:val="28"/>
        </w:rPr>
        <w:t>中之全磷酐希望由原25%以上，改成23%以上。</w:t>
      </w:r>
    </w:p>
    <w:p w:rsidR="00AD61D7" w:rsidRPr="00AD61D7" w:rsidRDefault="00AD61D7" w:rsidP="00AD61D7">
      <w:pPr>
        <w:spacing w:line="360" w:lineRule="exact"/>
        <w:ind w:left="1" w:firstLineChars="100" w:firstLine="280"/>
        <w:rPr>
          <w:rFonts w:ascii="標楷體" w:eastAsia="標楷體" w:hAnsi="標楷體"/>
          <w:sz w:val="28"/>
          <w:szCs w:val="28"/>
        </w:rPr>
      </w:pPr>
      <w:r w:rsidRPr="00AD61D7">
        <w:rPr>
          <w:rFonts w:ascii="標楷體" w:eastAsia="標楷體" w:hAnsi="標楷體" w:hint="eastAsia"/>
          <w:sz w:val="28"/>
          <w:szCs w:val="28"/>
        </w:rPr>
        <w:t>A:</w:t>
      </w:r>
      <w:r w:rsidRPr="00AD61D7">
        <w:rPr>
          <w:rFonts w:ascii="標楷體" w:eastAsia="標楷體" w:hAnsi="標楷體" w:hint="eastAsia"/>
          <w:color w:val="FF0000"/>
          <w:sz w:val="28"/>
          <w:szCs w:val="28"/>
        </w:rPr>
        <w:t>不同意全面放寬,應明確指出那些品目及肥料種類要放寬</w:t>
      </w:r>
    </w:p>
    <w:p w:rsidR="00AD61D7" w:rsidRPr="00AD61D7" w:rsidRDefault="00AD61D7" w:rsidP="00AD61D7">
      <w:pPr>
        <w:numPr>
          <w:ilvl w:val="0"/>
          <w:numId w:val="15"/>
        </w:numPr>
        <w:spacing w:line="360" w:lineRule="exact"/>
        <w:rPr>
          <w:rFonts w:ascii="標楷體" w:eastAsia="標楷體" w:hAnsi="標楷體"/>
          <w:sz w:val="28"/>
          <w:szCs w:val="28"/>
        </w:rPr>
      </w:pPr>
      <w:r w:rsidRPr="00AD61D7">
        <w:rPr>
          <w:rFonts w:ascii="標楷體" w:eastAsia="標楷體" w:hAnsi="標楷體"/>
          <w:sz w:val="28"/>
          <w:szCs w:val="28"/>
        </w:rPr>
        <w:t>肥料品目在民國九十七年三月二十七日修正後大幅度的調整了各項肥料品目重金屬的限制，至今一0八年也超過了十年，當初在九十七年三月二十七日之前所持有的肥料登記證在展延時必需補驗多項重金屬，四年過後所有在九十七年三月二十七日之前辦理肥料登記證也都全都補驗完畢，實無再補驗的理由，惠請取消肥料登記證展延檢驗項目。</w:t>
      </w:r>
    </w:p>
    <w:p w:rsidR="00AD61D7" w:rsidRPr="00AD61D7" w:rsidRDefault="00AD61D7" w:rsidP="00AD61D7">
      <w:pPr>
        <w:spacing w:line="360" w:lineRule="exact"/>
        <w:ind w:left="362"/>
        <w:rPr>
          <w:rFonts w:ascii="標楷體" w:eastAsia="標楷體" w:hAnsi="標楷體"/>
          <w:sz w:val="28"/>
          <w:szCs w:val="28"/>
        </w:rPr>
      </w:pPr>
      <w:r w:rsidRPr="00AD61D7">
        <w:rPr>
          <w:rFonts w:ascii="標楷體" w:eastAsia="標楷體" w:hAnsi="標楷體" w:hint="eastAsia"/>
          <w:sz w:val="28"/>
          <w:szCs w:val="28"/>
        </w:rPr>
        <w:t>A:</w:t>
      </w:r>
      <w:r w:rsidRPr="00AD61D7">
        <w:rPr>
          <w:rFonts w:ascii="標楷體" w:eastAsia="標楷體" w:hAnsi="標楷體" w:hint="eastAsia"/>
          <w:color w:val="FF0000"/>
          <w:sz w:val="28"/>
          <w:szCs w:val="28"/>
        </w:rPr>
        <w:t>待研議</w:t>
      </w:r>
    </w:p>
    <w:p w:rsidR="00AD61D7" w:rsidRPr="00AD61D7" w:rsidRDefault="00AD61D7" w:rsidP="00AD61D7">
      <w:pPr>
        <w:numPr>
          <w:ilvl w:val="0"/>
          <w:numId w:val="15"/>
        </w:numPr>
        <w:spacing w:line="360" w:lineRule="exact"/>
        <w:rPr>
          <w:rFonts w:ascii="標楷體" w:eastAsia="標楷體" w:hAnsi="標楷體"/>
          <w:sz w:val="28"/>
          <w:szCs w:val="28"/>
        </w:rPr>
      </w:pPr>
      <w:r w:rsidRPr="00AD61D7">
        <w:rPr>
          <w:rFonts w:ascii="標楷體" w:eastAsia="標楷體" w:hAnsi="標楷體"/>
          <w:sz w:val="28"/>
          <w:szCs w:val="28"/>
        </w:rPr>
        <w:t>肥料品目在民國九十七年三月二十七日修正後大幅度的調整了各項肥料品目重金屬的限制，當初修正前有多位肥料業者，學術界的學者，台灣的製造業者，國外製造業者，參加多次的公聽會建議不同的肥料品目應該有不同的重金屬限制，當初持行修正會議的科長建議先就當時提出的重金屬限制先行通過，等四年後所有的舊肥料登記證都展延過後再重新提出檢討修正，至今一0八年也超過了十年，也都一直沒有重新檢討，再次提請肥料各品目的重金屬限制的重新檢討，例如：2-04熔製磷肥的鎳25.0mg/kg 再上調至50mg/kg。</w:t>
      </w:r>
    </w:p>
    <w:p w:rsidR="00AD61D7" w:rsidRPr="00AD61D7" w:rsidRDefault="00AD61D7" w:rsidP="00AD61D7">
      <w:pPr>
        <w:spacing w:line="360" w:lineRule="exact"/>
        <w:ind w:left="362"/>
        <w:rPr>
          <w:rFonts w:ascii="標楷體" w:eastAsia="標楷體" w:hAnsi="標楷體"/>
          <w:color w:val="FF0000"/>
          <w:sz w:val="28"/>
          <w:szCs w:val="28"/>
        </w:rPr>
      </w:pPr>
      <w:r w:rsidRPr="00AD61D7">
        <w:rPr>
          <w:rFonts w:ascii="標楷體" w:eastAsia="標楷體" w:hAnsi="標楷體"/>
          <w:sz w:val="28"/>
          <w:szCs w:val="28"/>
        </w:rPr>
        <w:t>A</w:t>
      </w:r>
      <w:r w:rsidRPr="00AD61D7">
        <w:rPr>
          <w:rFonts w:ascii="標楷體" w:eastAsia="標楷體" w:hAnsi="標楷體" w:hint="eastAsia"/>
          <w:sz w:val="28"/>
          <w:szCs w:val="28"/>
        </w:rPr>
        <w:t>:</w:t>
      </w:r>
      <w:r w:rsidRPr="00AD61D7">
        <w:rPr>
          <w:rFonts w:ascii="標楷體" w:eastAsia="標楷體" w:hAnsi="標楷體" w:hint="eastAsia"/>
          <w:color w:val="FF0000"/>
          <w:sz w:val="28"/>
          <w:szCs w:val="28"/>
        </w:rPr>
        <w:t>待研議</w:t>
      </w:r>
    </w:p>
    <w:p w:rsidR="00AD61D7" w:rsidRPr="00AD61D7" w:rsidRDefault="00AD61D7" w:rsidP="00AD61D7">
      <w:pPr>
        <w:spacing w:line="360" w:lineRule="exact"/>
        <w:rPr>
          <w:rFonts w:ascii="標楷體" w:eastAsia="標楷體" w:hAnsi="標楷體"/>
          <w:color w:val="FF0000"/>
          <w:sz w:val="28"/>
          <w:szCs w:val="28"/>
        </w:rPr>
      </w:pPr>
      <w:r w:rsidRPr="00AD61D7">
        <w:rPr>
          <w:rFonts w:ascii="標楷體" w:eastAsia="標楷體" w:hAnsi="標楷體" w:hint="eastAsia"/>
          <w:color w:val="FF0000"/>
          <w:sz w:val="28"/>
          <w:szCs w:val="28"/>
        </w:rPr>
        <w:t>以上呈報事項李技正表示農糧署仍未有明確正式會議決議通過，持續追蹤敦促之</w:t>
      </w:r>
    </w:p>
    <w:p w:rsidR="00AD61D7" w:rsidRPr="00AD61D7" w:rsidRDefault="00AD61D7" w:rsidP="00AD61D7">
      <w:pPr>
        <w:spacing w:line="360" w:lineRule="exact"/>
        <w:rPr>
          <w:rFonts w:ascii="標楷體" w:eastAsia="標楷體" w:hAnsi="標楷體"/>
          <w:sz w:val="28"/>
          <w:szCs w:val="28"/>
        </w:rPr>
      </w:pPr>
    </w:p>
    <w:p w:rsidR="00AD61D7" w:rsidRPr="00AD61D7" w:rsidRDefault="00AD61D7" w:rsidP="00AD61D7">
      <w:pPr>
        <w:spacing w:line="360" w:lineRule="exact"/>
        <w:ind w:left="1"/>
        <w:rPr>
          <w:rFonts w:ascii="標楷體" w:eastAsia="標楷體" w:hAnsi="標楷體"/>
          <w:sz w:val="28"/>
          <w:szCs w:val="28"/>
        </w:rPr>
      </w:pPr>
      <w:r w:rsidRPr="00AD61D7">
        <w:rPr>
          <w:rFonts w:ascii="標楷體" w:eastAsia="標楷體" w:hAnsi="標楷體" w:hint="eastAsia"/>
          <w:sz w:val="28"/>
          <w:szCs w:val="28"/>
        </w:rPr>
        <w:t>第三項、</w:t>
      </w:r>
      <w:r w:rsidRPr="00AD61D7">
        <w:rPr>
          <w:rFonts w:ascii="標楷體" w:eastAsia="標楷體" w:hAnsi="標楷體"/>
          <w:sz w:val="28"/>
          <w:szCs w:val="28"/>
        </w:rPr>
        <w:t>有機資材補助申請說明。</w:t>
      </w:r>
    </w:p>
    <w:p w:rsidR="00AD61D7" w:rsidRPr="00AD61D7" w:rsidRDefault="00AD61D7" w:rsidP="00AD61D7">
      <w:pPr>
        <w:spacing w:line="360" w:lineRule="exact"/>
        <w:ind w:left="1"/>
        <w:rPr>
          <w:rFonts w:ascii="標楷體" w:eastAsia="標楷體" w:hAnsi="標楷體"/>
          <w:sz w:val="28"/>
          <w:szCs w:val="28"/>
        </w:rPr>
      </w:pPr>
      <w:r w:rsidRPr="00AD61D7">
        <w:rPr>
          <w:rFonts w:ascii="標楷體" w:eastAsia="標楷體" w:hAnsi="標楷體"/>
          <w:sz w:val="28"/>
          <w:szCs w:val="28"/>
        </w:rPr>
        <w:t>(</w:t>
      </w:r>
      <w:r w:rsidRPr="00AD61D7">
        <w:rPr>
          <w:rFonts w:ascii="標楷體" w:eastAsia="標楷體" w:hAnsi="標楷體" w:hint="eastAsia"/>
          <w:sz w:val="28"/>
          <w:szCs w:val="28"/>
        </w:rPr>
        <w:t>一</w:t>
      </w:r>
      <w:r w:rsidRPr="00AD61D7">
        <w:rPr>
          <w:rFonts w:ascii="標楷體" w:eastAsia="標楷體" w:hAnsi="標楷體"/>
          <w:sz w:val="28"/>
          <w:szCs w:val="28"/>
        </w:rPr>
        <w:t>)</w:t>
      </w:r>
      <w:r w:rsidRPr="00AD61D7">
        <w:rPr>
          <w:rFonts w:ascii="標楷體" w:eastAsia="標楷體" w:hAnsi="標楷體" w:hint="eastAsia"/>
          <w:sz w:val="28"/>
          <w:szCs w:val="28"/>
        </w:rPr>
        <w:t>補助基準：作物不分長、短期，施用國產有機質肥料每公斤補助</w:t>
      </w:r>
      <w:r w:rsidRPr="00AD61D7">
        <w:rPr>
          <w:rFonts w:ascii="標楷體" w:eastAsia="標楷體" w:hAnsi="標楷體"/>
          <w:b/>
          <w:bCs/>
          <w:sz w:val="28"/>
          <w:szCs w:val="28"/>
        </w:rPr>
        <w:t>2</w:t>
      </w:r>
      <w:r w:rsidRPr="00AD61D7">
        <w:rPr>
          <w:rFonts w:ascii="標楷體" w:eastAsia="標楷體" w:hAnsi="標楷體" w:hint="eastAsia"/>
          <w:sz w:val="28"/>
          <w:szCs w:val="28"/>
        </w:rPr>
        <w:t>元，</w:t>
      </w:r>
      <w:r w:rsidRPr="00AD61D7">
        <w:rPr>
          <w:rFonts w:ascii="標楷體" w:eastAsia="標楷體" w:hAnsi="標楷體" w:hint="eastAsia"/>
          <w:color w:val="FF0000"/>
          <w:sz w:val="28"/>
          <w:szCs w:val="28"/>
        </w:rPr>
        <w:t>每公頃最高補助</w:t>
      </w:r>
      <w:r w:rsidRPr="00AD61D7">
        <w:rPr>
          <w:rFonts w:ascii="標楷體" w:eastAsia="標楷體" w:hAnsi="標楷體"/>
          <w:b/>
          <w:bCs/>
          <w:color w:val="FF0000"/>
          <w:sz w:val="28"/>
          <w:szCs w:val="28"/>
        </w:rPr>
        <w:t>6</w:t>
      </w:r>
      <w:r w:rsidRPr="00AD61D7">
        <w:rPr>
          <w:rFonts w:ascii="標楷體" w:eastAsia="標楷體" w:hAnsi="標楷體" w:hint="eastAsia"/>
          <w:color w:val="FF0000"/>
          <w:sz w:val="28"/>
          <w:szCs w:val="28"/>
        </w:rPr>
        <w:t>公噸，</w:t>
      </w:r>
      <w:r w:rsidRPr="00AD61D7">
        <w:rPr>
          <w:rFonts w:ascii="標楷體" w:eastAsia="標楷體" w:hAnsi="標楷體"/>
          <w:b/>
          <w:bCs/>
          <w:color w:val="FF0000"/>
          <w:sz w:val="28"/>
          <w:szCs w:val="28"/>
        </w:rPr>
        <w:t>12,000</w:t>
      </w:r>
      <w:r w:rsidRPr="00AD61D7">
        <w:rPr>
          <w:rFonts w:ascii="標楷體" w:eastAsia="標楷體" w:hAnsi="標楷體" w:hint="eastAsia"/>
          <w:color w:val="FF0000"/>
          <w:sz w:val="28"/>
          <w:szCs w:val="28"/>
        </w:rPr>
        <w:t>元</w:t>
      </w:r>
      <w:r w:rsidRPr="00AD61D7">
        <w:rPr>
          <w:rFonts w:ascii="標楷體" w:eastAsia="標楷體" w:hAnsi="標楷體" w:hint="eastAsia"/>
          <w:sz w:val="28"/>
          <w:szCs w:val="28"/>
        </w:rPr>
        <w:t>，並以購買有機質肥料之憑證，核計使用量。</w:t>
      </w:r>
    </w:p>
    <w:p w:rsidR="00AD61D7" w:rsidRPr="00AD61D7" w:rsidRDefault="00AD61D7" w:rsidP="00AD61D7">
      <w:pPr>
        <w:spacing w:line="360" w:lineRule="exact"/>
        <w:ind w:left="1"/>
        <w:rPr>
          <w:rFonts w:ascii="標楷體" w:eastAsia="標楷體" w:hAnsi="標楷體"/>
          <w:sz w:val="28"/>
          <w:szCs w:val="28"/>
        </w:rPr>
      </w:pPr>
      <w:r w:rsidRPr="00AD61D7">
        <w:rPr>
          <w:rFonts w:ascii="標楷體" w:eastAsia="標楷體" w:hAnsi="標楷體" w:hint="eastAsia"/>
          <w:sz w:val="28"/>
          <w:szCs w:val="28"/>
        </w:rPr>
        <w:t>(二）品牌推薦肥料品目新增</w:t>
      </w:r>
      <w:r w:rsidRPr="00AD61D7">
        <w:rPr>
          <w:rFonts w:ascii="標楷體" w:eastAsia="標楷體" w:hAnsi="標楷體" w:hint="eastAsia"/>
          <w:color w:val="FF0000"/>
          <w:sz w:val="28"/>
          <w:szCs w:val="28"/>
        </w:rPr>
        <w:t>雞糞加工肥料(品目編號 5-08)</w:t>
      </w:r>
    </w:p>
    <w:p w:rsidR="00AD61D7" w:rsidRDefault="00AD61D7" w:rsidP="00AD61D7">
      <w:pPr>
        <w:spacing w:line="360" w:lineRule="exact"/>
        <w:ind w:left="1"/>
        <w:rPr>
          <w:rFonts w:ascii="標楷體" w:eastAsia="標楷體" w:hAnsi="標楷體"/>
          <w:sz w:val="28"/>
          <w:szCs w:val="28"/>
        </w:rPr>
      </w:pPr>
      <w:bookmarkStart w:id="0" w:name="_GoBack"/>
      <w:bookmarkEnd w:id="0"/>
      <w:r w:rsidRPr="00AD61D7">
        <w:rPr>
          <w:rFonts w:ascii="標楷體" w:eastAsia="標楷體" w:hAnsi="標楷體" w:hint="eastAsia"/>
          <w:sz w:val="28"/>
          <w:szCs w:val="28"/>
        </w:rPr>
        <w:t>第四項、迄本(110)年7月底，有機及友善耕作面積突破1萬6,500公頃，已</w:t>
      </w:r>
      <w:r w:rsidRPr="00AD61D7">
        <w:rPr>
          <w:rFonts w:ascii="標楷體" w:eastAsia="標楷體" w:hAnsi="標楷體" w:hint="eastAsia"/>
          <w:sz w:val="28"/>
          <w:szCs w:val="28"/>
        </w:rPr>
        <w:lastRenderedPageBreak/>
        <w:t>達到1萬6,571公頃，占國內農業耕地比2.09％，全年將減少化學農藥200公噸及化學肥料2萬公噸以上之使用量，並減少農業溫室氣體排放6,142公噸CO2當量</w:t>
      </w:r>
      <w:r>
        <w:rPr>
          <w:rFonts w:ascii="標楷體" w:eastAsia="標楷體" w:hAnsi="標楷體" w:hint="eastAsia"/>
          <w:sz w:val="28"/>
          <w:szCs w:val="28"/>
        </w:rPr>
        <w:t>。</w:t>
      </w:r>
    </w:p>
    <w:p w:rsidR="00AD61D7" w:rsidRPr="00AD61D7" w:rsidRDefault="00AD61D7" w:rsidP="00AD61D7">
      <w:pPr>
        <w:spacing w:line="360" w:lineRule="exact"/>
        <w:ind w:left="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0731DC"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101B1C" w:rsidRDefault="00101B1C" w:rsidP="00101B1C">
      <w:pPr>
        <w:pStyle w:val="a4"/>
        <w:spacing w:line="420" w:lineRule="exact"/>
        <w:rPr>
          <w:rFonts w:ascii="標楷體" w:eastAsia="標楷體"/>
          <w:sz w:val="28"/>
          <w:szCs w:val="28"/>
        </w:rPr>
      </w:pPr>
      <w:r w:rsidRPr="003E4DC3">
        <w:rPr>
          <w:rFonts w:ascii="標楷體" w:eastAsia="標楷體" w:hint="eastAsia"/>
          <w:sz w:val="28"/>
          <w:szCs w:val="28"/>
        </w:rPr>
        <w:t>(</w:t>
      </w:r>
      <w:r>
        <w:rPr>
          <w:rFonts w:ascii="標楷體" w:eastAsia="標楷體" w:hint="eastAsia"/>
          <w:sz w:val="28"/>
          <w:szCs w:val="28"/>
        </w:rPr>
        <w:t>一</w:t>
      </w:r>
      <w:r w:rsidRPr="003E4DC3">
        <w:rPr>
          <w:rFonts w:ascii="標楷體" w:eastAsia="標楷體" w:hint="eastAsia"/>
          <w:sz w:val="28"/>
          <w:szCs w:val="28"/>
        </w:rPr>
        <w:t>)請稽核本會一</w:t>
      </w:r>
      <w:r>
        <w:rPr>
          <w:rFonts w:ascii="標楷體" w:eastAsia="標楷體" w:hint="eastAsia"/>
          <w:sz w:val="28"/>
          <w:szCs w:val="28"/>
        </w:rPr>
        <w:t>一</w:t>
      </w:r>
      <w:r w:rsidRPr="003E4DC3">
        <w:rPr>
          <w:rFonts w:ascii="標楷體" w:eastAsia="標楷體" w:hint="eastAsia"/>
          <w:sz w:val="28"/>
          <w:szCs w:val="28"/>
        </w:rPr>
        <w:t>０年度三月～</w:t>
      </w:r>
      <w:r>
        <w:rPr>
          <w:rFonts w:ascii="標楷體" w:eastAsia="標楷體" w:hint="eastAsia"/>
          <w:sz w:val="28"/>
          <w:szCs w:val="28"/>
        </w:rPr>
        <w:t>七</w:t>
      </w:r>
      <w:r w:rsidRPr="003E4DC3">
        <w:rPr>
          <w:rFonts w:ascii="標楷體" w:eastAsia="標楷體" w:hint="eastAsia"/>
          <w:sz w:val="28"/>
          <w:szCs w:val="28"/>
        </w:rPr>
        <w:t>月份財務收支狀況案。(理事長交議)</w:t>
      </w:r>
    </w:p>
    <w:p w:rsidR="00101B1C" w:rsidRPr="003E4DC3" w:rsidRDefault="00101B1C" w:rsidP="00101B1C">
      <w:pPr>
        <w:pStyle w:val="a4"/>
        <w:spacing w:line="420" w:lineRule="exact"/>
        <w:rPr>
          <w:rFonts w:ascii="標楷體" w:eastAsia="標楷體"/>
          <w:sz w:val="28"/>
          <w:szCs w:val="28"/>
        </w:rPr>
      </w:pPr>
    </w:p>
    <w:p w:rsidR="00101B1C" w:rsidRDefault="00101B1C" w:rsidP="00101B1C">
      <w:pPr>
        <w:pStyle w:val="a4"/>
        <w:spacing w:line="420" w:lineRule="exact"/>
        <w:ind w:left="3220" w:hangingChars="1150" w:hanging="3220"/>
        <w:rPr>
          <w:rFonts w:ascii="標楷體" w:eastAsia="標楷體"/>
          <w:sz w:val="28"/>
          <w:szCs w:val="28"/>
        </w:rPr>
      </w:pPr>
      <w:r w:rsidRPr="003E4DC3">
        <w:rPr>
          <w:rFonts w:ascii="標楷體" w:eastAsia="標楷體" w:hint="eastAsia"/>
          <w:sz w:val="28"/>
          <w:szCs w:val="28"/>
        </w:rPr>
        <w:t xml:space="preserve">    說  明：一</w:t>
      </w:r>
      <w:r>
        <w:rPr>
          <w:rFonts w:ascii="標楷體" w:eastAsia="標楷體" w:hint="eastAsia"/>
          <w:sz w:val="28"/>
          <w:szCs w:val="28"/>
        </w:rPr>
        <w:t>一</w:t>
      </w:r>
      <w:r w:rsidRPr="003E4DC3">
        <w:rPr>
          <w:rFonts w:ascii="標楷體" w:eastAsia="標楷體" w:hint="eastAsia"/>
          <w:sz w:val="28"/>
          <w:szCs w:val="28"/>
        </w:rPr>
        <w:t>０年度三～</w:t>
      </w:r>
      <w:r>
        <w:rPr>
          <w:rFonts w:ascii="標楷體" w:eastAsia="標楷體" w:hint="eastAsia"/>
          <w:sz w:val="28"/>
          <w:szCs w:val="28"/>
        </w:rPr>
        <w:t>七</w:t>
      </w:r>
      <w:r w:rsidRPr="003E4DC3">
        <w:rPr>
          <w:rFonts w:ascii="標楷體" w:eastAsia="標楷體" w:hint="eastAsia"/>
          <w:sz w:val="28"/>
          <w:szCs w:val="28"/>
        </w:rPr>
        <w:t>月份財務收支狀況表(詳如附件一～</w:t>
      </w:r>
      <w:r>
        <w:rPr>
          <w:rFonts w:ascii="標楷體" w:eastAsia="標楷體" w:hint="eastAsia"/>
          <w:sz w:val="28"/>
          <w:szCs w:val="28"/>
        </w:rPr>
        <w:t>五</w:t>
      </w:r>
      <w:r w:rsidRPr="003E4DC3">
        <w:rPr>
          <w:rFonts w:ascii="標楷體" w:eastAsia="標楷體" w:hint="eastAsia"/>
          <w:sz w:val="28"/>
          <w:szCs w:val="28"/>
        </w:rPr>
        <w:t>)，請予</w:t>
      </w:r>
    </w:p>
    <w:p w:rsidR="00101B1C" w:rsidRDefault="00101B1C" w:rsidP="00101B1C">
      <w:pPr>
        <w:pStyle w:val="a4"/>
        <w:spacing w:line="420" w:lineRule="exact"/>
        <w:ind w:left="3220" w:hangingChars="1150" w:hanging="3220"/>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審核。</w:t>
      </w:r>
    </w:p>
    <w:p w:rsidR="00101B1C" w:rsidRPr="003E4DC3" w:rsidRDefault="00101B1C" w:rsidP="00101B1C">
      <w:pPr>
        <w:pStyle w:val="a4"/>
        <w:spacing w:line="420" w:lineRule="exact"/>
        <w:ind w:left="3220" w:hangingChars="1150" w:hanging="3220"/>
        <w:rPr>
          <w:rFonts w:ascii="標楷體" w:eastAsia="標楷體"/>
          <w:sz w:val="28"/>
          <w:szCs w:val="28"/>
        </w:rPr>
      </w:pPr>
    </w:p>
    <w:p w:rsidR="00101B1C" w:rsidRPr="003E4DC3" w:rsidRDefault="00101B1C" w:rsidP="00101B1C">
      <w:pPr>
        <w:pStyle w:val="a4"/>
        <w:spacing w:line="420" w:lineRule="exact"/>
        <w:rPr>
          <w:rFonts w:ascii="標楷體" w:eastAsia="標楷體"/>
          <w:sz w:val="28"/>
          <w:szCs w:val="28"/>
        </w:rPr>
      </w:pPr>
      <w:r w:rsidRPr="003E4DC3">
        <w:rPr>
          <w:rFonts w:ascii="標楷體" w:eastAsia="標楷體" w:hint="eastAsia"/>
          <w:sz w:val="28"/>
          <w:szCs w:val="28"/>
        </w:rPr>
        <w:t xml:space="preserve">    決  議：</w:t>
      </w:r>
      <w:r>
        <w:rPr>
          <w:rFonts w:ascii="標楷體" w:eastAsia="標楷體" w:hint="eastAsia"/>
          <w:sz w:val="28"/>
          <w:szCs w:val="28"/>
        </w:rPr>
        <w:t>照案通過。</w:t>
      </w:r>
    </w:p>
    <w:p w:rsidR="00101B1C" w:rsidRPr="003E4DC3" w:rsidRDefault="00101B1C" w:rsidP="00101B1C">
      <w:pPr>
        <w:pStyle w:val="a4"/>
        <w:spacing w:line="420" w:lineRule="exact"/>
        <w:rPr>
          <w:rFonts w:ascii="標楷體" w:eastAsia="標楷體"/>
          <w:sz w:val="28"/>
          <w:szCs w:val="28"/>
        </w:rPr>
      </w:pPr>
    </w:p>
    <w:p w:rsidR="00101B1C" w:rsidRPr="003E4DC3" w:rsidRDefault="00101B1C" w:rsidP="00101B1C">
      <w:pPr>
        <w:pStyle w:val="a4"/>
        <w:spacing w:line="420" w:lineRule="exact"/>
        <w:ind w:left="1960" w:hangingChars="700" w:hanging="1960"/>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二</w:t>
      </w:r>
      <w:r w:rsidRPr="003E4DC3">
        <w:rPr>
          <w:rFonts w:ascii="標楷體" w:eastAsia="標楷體" w:hint="eastAsia"/>
          <w:sz w:val="28"/>
          <w:szCs w:val="28"/>
        </w:rPr>
        <w:t>)請</w:t>
      </w:r>
      <w:r>
        <w:rPr>
          <w:rFonts w:ascii="標楷體" w:eastAsia="標楷體" w:hint="eastAsia"/>
          <w:sz w:val="28"/>
          <w:szCs w:val="28"/>
        </w:rPr>
        <w:t>追認</w:t>
      </w:r>
      <w:r w:rsidRPr="003E4DC3">
        <w:rPr>
          <w:rFonts w:ascii="標楷體" w:eastAsia="標楷體" w:hint="eastAsia"/>
          <w:sz w:val="28"/>
          <w:szCs w:val="28"/>
        </w:rPr>
        <w:t>本會第</w:t>
      </w:r>
      <w:r>
        <w:rPr>
          <w:rFonts w:ascii="標楷體" w:eastAsia="標楷體" w:hint="eastAsia"/>
          <w:sz w:val="28"/>
          <w:szCs w:val="28"/>
        </w:rPr>
        <w:t>十一</w:t>
      </w:r>
      <w:r w:rsidRPr="003E4DC3">
        <w:rPr>
          <w:rFonts w:ascii="標楷體" w:eastAsia="標楷體" w:hint="eastAsia"/>
          <w:sz w:val="28"/>
          <w:szCs w:val="28"/>
        </w:rPr>
        <w:t>屆農藥與肥料委員會組織</w:t>
      </w:r>
      <w:r>
        <w:rPr>
          <w:rFonts w:ascii="標楷體" w:eastAsia="標楷體" w:hint="eastAsia"/>
          <w:sz w:val="28"/>
          <w:szCs w:val="28"/>
        </w:rPr>
        <w:t>成員</w:t>
      </w:r>
      <w:r w:rsidRPr="003E4DC3">
        <w:rPr>
          <w:rFonts w:ascii="標楷體" w:eastAsia="標楷體" w:hint="eastAsia"/>
          <w:sz w:val="28"/>
          <w:szCs w:val="28"/>
        </w:rPr>
        <w:t>案。(理事長交議)</w:t>
      </w:r>
    </w:p>
    <w:p w:rsidR="00101B1C" w:rsidRDefault="00101B1C" w:rsidP="00101B1C">
      <w:pPr>
        <w:pStyle w:val="a4"/>
        <w:spacing w:line="420" w:lineRule="exact"/>
        <w:ind w:left="2976" w:hangingChars="1063" w:hanging="2976"/>
        <w:rPr>
          <w:rFonts w:ascii="標楷體" w:eastAsia="標楷體"/>
          <w:sz w:val="28"/>
          <w:szCs w:val="28"/>
        </w:rPr>
      </w:pPr>
      <w:r w:rsidRPr="003E4DC3">
        <w:rPr>
          <w:rFonts w:ascii="標楷體" w:eastAsia="標楷體" w:hint="eastAsia"/>
          <w:sz w:val="28"/>
          <w:szCs w:val="28"/>
        </w:rPr>
        <w:t xml:space="preserve">          說  明：(1)依據本會章程第二十九條規定，理事會設置農藥委</w:t>
      </w:r>
    </w:p>
    <w:p w:rsidR="00101B1C" w:rsidRDefault="00101B1C" w:rsidP="00101B1C">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員會、肥料委員會及農藥廢容器小組。農藥委員會</w:t>
      </w:r>
    </w:p>
    <w:p w:rsidR="00101B1C" w:rsidRPr="003E4DC3" w:rsidRDefault="00101B1C" w:rsidP="00101B1C">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及肥料委員會之召集人由理事任之；農藥廢容器小組之正、副召集人各一人，由組員互推之；處理專屬農藥或肥料或農藥廢容器之事務。</w:t>
      </w:r>
    </w:p>
    <w:p w:rsidR="00101B1C" w:rsidRPr="003E4DC3" w:rsidRDefault="00101B1C" w:rsidP="00101B1C">
      <w:pPr>
        <w:pStyle w:val="a4"/>
        <w:spacing w:line="420" w:lineRule="exact"/>
        <w:ind w:left="2976" w:hangingChars="1063" w:hanging="2976"/>
        <w:rPr>
          <w:rFonts w:ascii="標楷體" w:eastAsia="標楷體"/>
          <w:sz w:val="28"/>
          <w:szCs w:val="28"/>
        </w:rPr>
      </w:pPr>
      <w:r w:rsidRPr="003E4DC3">
        <w:rPr>
          <w:rFonts w:ascii="標楷體" w:eastAsia="標楷體" w:hint="eastAsia"/>
          <w:sz w:val="28"/>
          <w:szCs w:val="28"/>
        </w:rPr>
        <w:t xml:space="preserve">                  (2)本會第</w:t>
      </w:r>
      <w:r>
        <w:rPr>
          <w:rFonts w:ascii="標楷體" w:eastAsia="標楷體" w:hint="eastAsia"/>
          <w:sz w:val="28"/>
          <w:szCs w:val="28"/>
        </w:rPr>
        <w:t>十</w:t>
      </w:r>
      <w:r w:rsidRPr="003E4DC3">
        <w:rPr>
          <w:rFonts w:ascii="標楷體" w:eastAsia="標楷體" w:hint="eastAsia"/>
          <w:sz w:val="28"/>
          <w:szCs w:val="28"/>
        </w:rPr>
        <w:t>屆各委員會組織成員之任期已屆，提請本屆理事會重新依組織簡則遴聘各委員會之新任組織成員。</w:t>
      </w:r>
    </w:p>
    <w:p w:rsidR="00101B1C" w:rsidRPr="003E4DC3" w:rsidRDefault="00101B1C" w:rsidP="00101B1C">
      <w:pPr>
        <w:pStyle w:val="a4"/>
        <w:spacing w:line="420" w:lineRule="exact"/>
        <w:ind w:left="2976" w:hangingChars="1063" w:hanging="2976"/>
        <w:rPr>
          <w:rFonts w:ascii="標楷體" w:eastAsia="標楷體"/>
          <w:sz w:val="28"/>
          <w:szCs w:val="28"/>
        </w:rPr>
      </w:pPr>
      <w:r w:rsidRPr="003E4DC3">
        <w:rPr>
          <w:rFonts w:ascii="標楷體" w:eastAsia="標楷體" w:hint="eastAsia"/>
          <w:sz w:val="28"/>
          <w:szCs w:val="28"/>
        </w:rPr>
        <w:t xml:space="preserve">                  (3)查環保署已於 87.07.01. 正式成立大基金會，集中管理農藥廢容器回收清理業務。本會原設立之農藥廢容器小組已喪失應有的功能，本會自第五屆起已取消設立農藥廢容器小組，若有農藥廢容器回收清理業務，則委由農藥委員會一併處理。</w:t>
      </w:r>
    </w:p>
    <w:p w:rsidR="00101B1C" w:rsidRDefault="00101B1C" w:rsidP="00101B1C">
      <w:pPr>
        <w:pStyle w:val="a4"/>
        <w:spacing w:line="420" w:lineRule="exact"/>
        <w:ind w:left="2976" w:hangingChars="1063" w:hanging="2976"/>
        <w:rPr>
          <w:rFonts w:ascii="標楷體" w:eastAsia="標楷體"/>
          <w:sz w:val="28"/>
          <w:szCs w:val="28"/>
        </w:rPr>
      </w:pPr>
      <w:r w:rsidRPr="003E4DC3">
        <w:rPr>
          <w:rFonts w:ascii="標楷體" w:eastAsia="標楷體" w:hint="eastAsia"/>
          <w:sz w:val="28"/>
          <w:szCs w:val="28"/>
        </w:rPr>
        <w:t xml:space="preserve">                  (4)茲擬提名</w:t>
      </w:r>
      <w:r>
        <w:rPr>
          <w:rFonts w:ascii="標楷體" w:eastAsia="標楷體" w:hint="eastAsia"/>
          <w:sz w:val="28"/>
          <w:szCs w:val="28"/>
        </w:rPr>
        <w:t>蔡</w:t>
      </w:r>
      <w:r w:rsidRPr="003E4DC3">
        <w:rPr>
          <w:rFonts w:ascii="標楷體" w:eastAsia="標楷體" w:hint="eastAsia"/>
          <w:sz w:val="28"/>
          <w:szCs w:val="28"/>
        </w:rPr>
        <w:t>常務理事</w:t>
      </w:r>
      <w:r>
        <w:rPr>
          <w:rFonts w:ascii="標楷體" w:eastAsia="標楷體" w:hint="eastAsia"/>
          <w:sz w:val="28"/>
          <w:szCs w:val="28"/>
        </w:rPr>
        <w:t>尚諺</w:t>
      </w:r>
      <w:r w:rsidRPr="003E4DC3">
        <w:rPr>
          <w:rFonts w:ascii="標楷體" w:eastAsia="標楷體" w:hint="eastAsia"/>
          <w:sz w:val="28"/>
          <w:szCs w:val="28"/>
        </w:rPr>
        <w:t>為農藥委員會召集人；</w:t>
      </w:r>
      <w:r>
        <w:rPr>
          <w:rFonts w:ascii="標楷體" w:eastAsia="標楷體" w:hint="eastAsia"/>
          <w:sz w:val="28"/>
          <w:szCs w:val="28"/>
        </w:rPr>
        <w:t>闕</w:t>
      </w:r>
      <w:r w:rsidRPr="003E4DC3">
        <w:rPr>
          <w:rFonts w:ascii="標楷體" w:eastAsia="標楷體" w:hint="eastAsia"/>
          <w:sz w:val="28"/>
          <w:szCs w:val="28"/>
        </w:rPr>
        <w:t>常務理事</w:t>
      </w:r>
      <w:r>
        <w:rPr>
          <w:rFonts w:ascii="標楷體" w:eastAsia="標楷體" w:hint="eastAsia"/>
          <w:sz w:val="28"/>
          <w:szCs w:val="28"/>
        </w:rPr>
        <w:t>修謙</w:t>
      </w:r>
      <w:r w:rsidRPr="003E4DC3">
        <w:rPr>
          <w:rFonts w:ascii="標楷體" w:eastAsia="標楷體" w:hint="eastAsia"/>
          <w:sz w:val="28"/>
          <w:szCs w:val="28"/>
        </w:rPr>
        <w:t>為肥料委員會召集人，</w:t>
      </w:r>
      <w:r>
        <w:rPr>
          <w:rFonts w:ascii="標楷體" w:eastAsia="標楷體" w:hint="eastAsia"/>
          <w:sz w:val="28"/>
          <w:szCs w:val="28"/>
        </w:rPr>
        <w:t>其成員表列如附件六、七，</w:t>
      </w:r>
      <w:r w:rsidRPr="003E4DC3">
        <w:rPr>
          <w:rFonts w:ascii="標楷體" w:eastAsia="標楷體" w:hint="eastAsia"/>
          <w:sz w:val="28"/>
          <w:szCs w:val="28"/>
        </w:rPr>
        <w:t>提請討論。</w:t>
      </w:r>
    </w:p>
    <w:p w:rsidR="00101B1C" w:rsidRPr="003E4DC3" w:rsidRDefault="00101B1C" w:rsidP="00101B1C">
      <w:pPr>
        <w:pStyle w:val="a4"/>
        <w:spacing w:line="420" w:lineRule="exact"/>
        <w:ind w:left="2976" w:hangingChars="1063" w:hanging="2976"/>
        <w:rPr>
          <w:rFonts w:ascii="標楷體" w:eastAsia="標楷體"/>
          <w:sz w:val="28"/>
          <w:szCs w:val="28"/>
        </w:rPr>
      </w:pPr>
    </w:p>
    <w:p w:rsidR="00101B1C" w:rsidRPr="003E4DC3" w:rsidRDefault="00101B1C" w:rsidP="00101B1C">
      <w:pPr>
        <w:pStyle w:val="a4"/>
        <w:spacing w:line="420" w:lineRule="exact"/>
        <w:rPr>
          <w:rFonts w:ascii="標楷體" w:eastAsia="標楷體"/>
          <w:sz w:val="28"/>
          <w:szCs w:val="28"/>
        </w:rPr>
      </w:pPr>
      <w:r w:rsidRPr="003E4DC3">
        <w:rPr>
          <w:rFonts w:ascii="標楷體" w:eastAsia="標楷體" w:hint="eastAsia"/>
          <w:sz w:val="28"/>
          <w:szCs w:val="28"/>
        </w:rPr>
        <w:t xml:space="preserve">             決  議：</w:t>
      </w:r>
      <w:r>
        <w:rPr>
          <w:rFonts w:ascii="標楷體" w:eastAsia="標楷體" w:hint="eastAsia"/>
          <w:sz w:val="28"/>
          <w:szCs w:val="28"/>
        </w:rPr>
        <w:t>照案通過。</w:t>
      </w:r>
    </w:p>
    <w:p w:rsidR="00101B1C" w:rsidRPr="003E4DC3" w:rsidRDefault="00101B1C" w:rsidP="00101B1C">
      <w:pPr>
        <w:pStyle w:val="a4"/>
        <w:spacing w:line="420" w:lineRule="exact"/>
        <w:ind w:left="2660" w:hangingChars="950" w:hanging="2660"/>
        <w:rPr>
          <w:rFonts w:ascii="標楷體" w:eastAsia="標楷體"/>
          <w:sz w:val="28"/>
          <w:szCs w:val="28"/>
        </w:rPr>
      </w:pPr>
      <w:r w:rsidRPr="003E4DC3">
        <w:rPr>
          <w:rFonts w:ascii="標楷體" w:eastAsia="標楷體" w:hint="eastAsia"/>
          <w:sz w:val="28"/>
          <w:szCs w:val="28"/>
        </w:rPr>
        <w:t xml:space="preserve">      </w:t>
      </w:r>
    </w:p>
    <w:p w:rsidR="00101B1C" w:rsidRDefault="00101B1C" w:rsidP="00101B1C">
      <w:pPr>
        <w:pStyle w:val="a4"/>
        <w:spacing w:line="420" w:lineRule="exact"/>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三</w:t>
      </w:r>
      <w:r w:rsidRPr="003E4DC3">
        <w:rPr>
          <w:rFonts w:ascii="標楷體" w:eastAsia="標楷體" w:hint="eastAsia"/>
          <w:sz w:val="28"/>
          <w:szCs w:val="28"/>
        </w:rPr>
        <w:t>)請討論本會第</w:t>
      </w:r>
      <w:r>
        <w:rPr>
          <w:rFonts w:ascii="標楷體" w:eastAsia="標楷體" w:hint="eastAsia"/>
          <w:sz w:val="28"/>
          <w:szCs w:val="28"/>
        </w:rPr>
        <w:t>十一</w:t>
      </w:r>
      <w:r w:rsidRPr="003E4DC3">
        <w:rPr>
          <w:rFonts w:ascii="標楷體" w:eastAsia="標楷體" w:hint="eastAsia"/>
          <w:sz w:val="28"/>
          <w:szCs w:val="28"/>
        </w:rPr>
        <w:t>屆理事會敦聘會務顧問案。(理事長交議)</w:t>
      </w:r>
    </w:p>
    <w:p w:rsidR="00101B1C" w:rsidRPr="003E4DC3" w:rsidRDefault="00101B1C" w:rsidP="00101B1C">
      <w:pPr>
        <w:pStyle w:val="a4"/>
        <w:spacing w:line="420" w:lineRule="exact"/>
        <w:rPr>
          <w:rFonts w:ascii="標楷體" w:eastAsia="標楷體"/>
          <w:sz w:val="28"/>
          <w:szCs w:val="28"/>
        </w:rPr>
      </w:pPr>
    </w:p>
    <w:p w:rsidR="00101B1C" w:rsidRDefault="00101B1C" w:rsidP="00101B1C">
      <w:pPr>
        <w:pStyle w:val="a4"/>
        <w:spacing w:line="420" w:lineRule="exact"/>
        <w:ind w:left="2660" w:hangingChars="950" w:hanging="2660"/>
        <w:rPr>
          <w:rFonts w:ascii="標楷體" w:eastAsia="標楷體"/>
          <w:sz w:val="28"/>
          <w:szCs w:val="28"/>
        </w:rPr>
      </w:pPr>
      <w:r w:rsidRPr="003E4DC3">
        <w:rPr>
          <w:rFonts w:ascii="標楷體" w:eastAsia="標楷體" w:hint="eastAsia"/>
          <w:sz w:val="28"/>
          <w:szCs w:val="28"/>
        </w:rPr>
        <w:lastRenderedPageBreak/>
        <w:t xml:space="preserve">           說  明：為增強本會會務行政功能，應聘請資深專業人士，以為本會會務顧問，茲擬敦聘陳吉昌先生、</w:t>
      </w:r>
      <w:r>
        <w:rPr>
          <w:rFonts w:ascii="標楷體" w:eastAsia="標楷體" w:hint="eastAsia"/>
          <w:sz w:val="28"/>
          <w:szCs w:val="28"/>
        </w:rPr>
        <w:t>蔡崇禮</w:t>
      </w:r>
      <w:r w:rsidRPr="003E4DC3">
        <w:rPr>
          <w:rFonts w:ascii="標楷體" w:eastAsia="標楷體" w:hint="eastAsia"/>
          <w:sz w:val="28"/>
          <w:szCs w:val="28"/>
        </w:rPr>
        <w:t>先生</w:t>
      </w:r>
      <w:r>
        <w:rPr>
          <w:rFonts w:ascii="標楷體" w:eastAsia="標楷體" w:hint="eastAsia"/>
          <w:sz w:val="28"/>
          <w:szCs w:val="28"/>
        </w:rPr>
        <w:t>、林進國先生</w:t>
      </w:r>
      <w:r w:rsidRPr="003E4DC3">
        <w:rPr>
          <w:rFonts w:ascii="標楷體" w:eastAsia="標楷體" w:hint="eastAsia"/>
          <w:sz w:val="28"/>
          <w:szCs w:val="28"/>
        </w:rPr>
        <w:t>以及簡維能律師為本會之顧問群，提請討論。</w:t>
      </w:r>
    </w:p>
    <w:p w:rsidR="00101B1C" w:rsidRPr="00C94724" w:rsidRDefault="00101B1C" w:rsidP="00101B1C">
      <w:pPr>
        <w:pStyle w:val="a4"/>
        <w:spacing w:line="420" w:lineRule="exact"/>
        <w:ind w:left="2660" w:hangingChars="950" w:hanging="2660"/>
        <w:rPr>
          <w:rFonts w:ascii="標楷體" w:eastAsia="標楷體"/>
          <w:sz w:val="28"/>
          <w:szCs w:val="28"/>
        </w:rPr>
      </w:pPr>
    </w:p>
    <w:p w:rsidR="00101B1C" w:rsidRDefault="00101B1C" w:rsidP="00101B1C">
      <w:pPr>
        <w:pStyle w:val="a4"/>
        <w:spacing w:line="420" w:lineRule="exact"/>
        <w:rPr>
          <w:rFonts w:ascii="標楷體" w:eastAsia="標楷體"/>
          <w:sz w:val="28"/>
          <w:szCs w:val="28"/>
        </w:rPr>
      </w:pPr>
      <w:r w:rsidRPr="003E4DC3">
        <w:rPr>
          <w:rFonts w:ascii="標楷體" w:eastAsia="標楷體" w:hint="eastAsia"/>
          <w:sz w:val="28"/>
          <w:szCs w:val="28"/>
        </w:rPr>
        <w:t xml:space="preserve">           決  議：</w:t>
      </w:r>
      <w:r>
        <w:rPr>
          <w:rFonts w:ascii="標楷體" w:eastAsia="標楷體" w:hint="eastAsia"/>
          <w:sz w:val="28"/>
          <w:szCs w:val="28"/>
        </w:rPr>
        <w:t>照案通過。</w:t>
      </w:r>
    </w:p>
    <w:p w:rsidR="00101B1C" w:rsidRPr="003E4DC3" w:rsidRDefault="00101B1C" w:rsidP="00101B1C">
      <w:pPr>
        <w:pStyle w:val="a4"/>
        <w:spacing w:line="420" w:lineRule="exact"/>
        <w:rPr>
          <w:rFonts w:ascii="標楷體" w:eastAsia="標楷體"/>
          <w:sz w:val="28"/>
          <w:szCs w:val="28"/>
        </w:rPr>
      </w:pPr>
    </w:p>
    <w:p w:rsidR="00101B1C" w:rsidRDefault="00101B1C" w:rsidP="00101B1C">
      <w:pPr>
        <w:pStyle w:val="a4"/>
        <w:spacing w:line="420" w:lineRule="exact"/>
        <w:ind w:left="1820" w:hangingChars="650" w:hanging="1820"/>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四</w:t>
      </w:r>
      <w:r w:rsidRPr="003E4DC3">
        <w:rPr>
          <w:rFonts w:ascii="標楷體" w:eastAsia="標楷體" w:hint="eastAsia"/>
          <w:sz w:val="28"/>
          <w:szCs w:val="28"/>
        </w:rPr>
        <w:t>)請討論本會</w:t>
      </w:r>
      <w:r>
        <w:rPr>
          <w:rFonts w:ascii="標楷體" w:eastAsia="標楷體" w:hint="eastAsia"/>
          <w:sz w:val="28"/>
          <w:szCs w:val="28"/>
        </w:rPr>
        <w:t>本屆</w:t>
      </w:r>
      <w:r w:rsidRPr="003E4DC3">
        <w:rPr>
          <w:rFonts w:ascii="標楷體" w:eastAsia="標楷體" w:hint="eastAsia"/>
          <w:sz w:val="28"/>
          <w:szCs w:val="28"/>
        </w:rPr>
        <w:t>理事會及監事會自律公約案。</w:t>
      </w:r>
      <w:r w:rsidRPr="00ED0E61">
        <w:rPr>
          <w:rFonts w:ascii="標楷體" w:eastAsia="標楷體" w:hint="eastAsia"/>
          <w:sz w:val="28"/>
          <w:szCs w:val="28"/>
        </w:rPr>
        <w:t>(理事長交議)</w:t>
      </w:r>
    </w:p>
    <w:p w:rsidR="00101B1C" w:rsidRPr="00C94724" w:rsidRDefault="00101B1C" w:rsidP="00101B1C">
      <w:pPr>
        <w:pStyle w:val="a4"/>
        <w:spacing w:line="420" w:lineRule="exact"/>
        <w:ind w:left="1820" w:hangingChars="650" w:hanging="1820"/>
        <w:rPr>
          <w:rFonts w:ascii="標楷體" w:eastAsia="標楷體"/>
          <w:sz w:val="28"/>
          <w:szCs w:val="28"/>
        </w:rPr>
      </w:pPr>
    </w:p>
    <w:p w:rsidR="00101B1C" w:rsidRDefault="00101B1C" w:rsidP="00101B1C">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說  明：為加強本屆理事會及監事會之議事功能及團隊精神，本屆理、監事會理應比照本會慣例訂定自律公約，以供理、監事同仁遵循。詳如附件</w:t>
      </w:r>
      <w:r>
        <w:rPr>
          <w:rFonts w:ascii="標楷體" w:eastAsia="標楷體" w:hint="eastAsia"/>
          <w:sz w:val="28"/>
          <w:szCs w:val="28"/>
        </w:rPr>
        <w:t>八</w:t>
      </w:r>
      <w:r w:rsidRPr="003E4DC3">
        <w:rPr>
          <w:rFonts w:ascii="標楷體" w:eastAsia="標楷體" w:hint="eastAsia"/>
          <w:sz w:val="28"/>
          <w:szCs w:val="28"/>
        </w:rPr>
        <w:t>。提請討論。</w:t>
      </w:r>
    </w:p>
    <w:p w:rsidR="00101B1C" w:rsidRPr="003E4DC3" w:rsidRDefault="00101B1C" w:rsidP="00101B1C">
      <w:pPr>
        <w:pStyle w:val="a4"/>
        <w:spacing w:line="420" w:lineRule="exact"/>
        <w:ind w:left="2800" w:hangingChars="1000" w:hanging="2800"/>
        <w:rPr>
          <w:rFonts w:ascii="標楷體" w:eastAsia="標楷體"/>
          <w:sz w:val="28"/>
          <w:szCs w:val="28"/>
        </w:rPr>
      </w:pPr>
    </w:p>
    <w:p w:rsidR="00101B1C" w:rsidRPr="003E4DC3" w:rsidRDefault="00101B1C" w:rsidP="00101B1C">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決  議：</w:t>
      </w:r>
      <w:r>
        <w:rPr>
          <w:rFonts w:ascii="標楷體" w:eastAsia="標楷體" w:hint="eastAsia"/>
          <w:sz w:val="28"/>
          <w:szCs w:val="28"/>
        </w:rPr>
        <w:t>修正後通過。</w:t>
      </w:r>
    </w:p>
    <w:p w:rsidR="00101B1C" w:rsidRPr="003E4DC3" w:rsidRDefault="00101B1C" w:rsidP="00101B1C">
      <w:pPr>
        <w:pStyle w:val="a4"/>
        <w:spacing w:line="420" w:lineRule="exact"/>
        <w:ind w:left="2800" w:hangingChars="1000" w:hanging="2800"/>
        <w:rPr>
          <w:rFonts w:ascii="標楷體" w:eastAsia="標楷體"/>
          <w:sz w:val="28"/>
          <w:szCs w:val="28"/>
        </w:rPr>
      </w:pPr>
    </w:p>
    <w:p w:rsidR="00101B1C" w:rsidRPr="003E4DC3" w:rsidRDefault="00101B1C" w:rsidP="00101B1C">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 xml:space="preserve"> </w:t>
      </w:r>
      <w:r w:rsidRPr="003E4DC3">
        <w:rPr>
          <w:rFonts w:ascii="標楷體" w:eastAsia="標楷體" w:hint="eastAsia"/>
          <w:sz w:val="28"/>
          <w:szCs w:val="28"/>
        </w:rPr>
        <w:t xml:space="preserve">  (</w:t>
      </w:r>
      <w:r>
        <w:rPr>
          <w:rFonts w:ascii="標楷體" w:eastAsia="標楷體" w:hint="eastAsia"/>
          <w:sz w:val="28"/>
          <w:szCs w:val="28"/>
        </w:rPr>
        <w:t>五</w:t>
      </w:r>
      <w:r w:rsidRPr="003E4DC3">
        <w:rPr>
          <w:rFonts w:ascii="標楷體" w:eastAsia="標楷體" w:hint="eastAsia"/>
          <w:sz w:val="28"/>
          <w:szCs w:val="28"/>
        </w:rPr>
        <w:t>) 請討論本會</w:t>
      </w:r>
      <w:r>
        <w:rPr>
          <w:rFonts w:ascii="標楷體" w:eastAsia="標楷體" w:hint="eastAsia"/>
          <w:sz w:val="28"/>
          <w:szCs w:val="28"/>
        </w:rPr>
        <w:t>延期</w:t>
      </w:r>
      <w:r w:rsidRPr="003E4DC3">
        <w:rPr>
          <w:rFonts w:ascii="標楷體" w:eastAsia="標楷體" w:hint="eastAsia"/>
          <w:sz w:val="28"/>
          <w:szCs w:val="28"/>
        </w:rPr>
        <w:t>舉辦『一</w:t>
      </w:r>
      <w:r>
        <w:rPr>
          <w:rFonts w:ascii="標楷體" w:eastAsia="標楷體" w:hint="eastAsia"/>
          <w:sz w:val="28"/>
          <w:szCs w:val="28"/>
        </w:rPr>
        <w:t>一</w:t>
      </w:r>
      <w:r w:rsidRPr="003E4DC3">
        <w:rPr>
          <w:rFonts w:ascii="標楷體" w:eastAsia="標楷體" w:hint="eastAsia"/>
          <w:sz w:val="28"/>
          <w:szCs w:val="28"/>
        </w:rPr>
        <w:t>０年度自強活動』案。（理事長交議）</w:t>
      </w:r>
    </w:p>
    <w:p w:rsidR="00101B1C" w:rsidRPr="003E4DC3" w:rsidRDefault="00101B1C" w:rsidP="00101B1C">
      <w:pPr>
        <w:pStyle w:val="a4"/>
        <w:spacing w:line="420" w:lineRule="exact"/>
        <w:ind w:left="2800" w:hangingChars="1000" w:hanging="2800"/>
        <w:rPr>
          <w:rFonts w:ascii="標楷體" w:eastAsia="標楷體"/>
          <w:sz w:val="28"/>
          <w:szCs w:val="28"/>
        </w:rPr>
      </w:pPr>
    </w:p>
    <w:p w:rsidR="00101B1C" w:rsidRDefault="00101B1C" w:rsidP="00101B1C">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說  明：</w:t>
      </w:r>
      <w:r>
        <w:rPr>
          <w:rFonts w:ascii="標楷體" w:eastAsia="標楷體" w:hint="eastAsia"/>
          <w:sz w:val="28"/>
          <w:szCs w:val="28"/>
        </w:rPr>
        <w:t xml:space="preserve">因新冠肺炎疫情之故，國內維持三級警戒，對群聚、搭遊覽車、桌菜用餐等多所限制，致使旅行社迄今無法提出旅遊提案及報價，且此時出遊，大家心中猶惴惴不安，無法愜意盡興，故議請延期舉辦為宜。 </w:t>
      </w:r>
    </w:p>
    <w:p w:rsidR="00101B1C" w:rsidRPr="003E4DC3" w:rsidRDefault="00101B1C" w:rsidP="00101B1C">
      <w:pPr>
        <w:pStyle w:val="a4"/>
        <w:spacing w:line="420" w:lineRule="exact"/>
        <w:ind w:left="2800" w:hangingChars="1000" w:hanging="2800"/>
        <w:rPr>
          <w:rFonts w:ascii="標楷體" w:eastAsia="標楷體"/>
          <w:sz w:val="28"/>
          <w:szCs w:val="28"/>
        </w:rPr>
      </w:pPr>
    </w:p>
    <w:p w:rsidR="00101B1C" w:rsidRDefault="00101B1C" w:rsidP="00101B1C">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建議辦法:視疫情狀況，若解除二級警戒，可授權理事長及總幹事於line 群組中提案，理監事共同決議自強活動案。</w:t>
      </w:r>
    </w:p>
    <w:p w:rsidR="00101B1C" w:rsidRPr="00185D35" w:rsidRDefault="00101B1C" w:rsidP="00101B1C">
      <w:pPr>
        <w:pStyle w:val="a4"/>
        <w:spacing w:line="420" w:lineRule="exact"/>
        <w:ind w:left="2800" w:hangingChars="1000" w:hanging="2800"/>
        <w:rPr>
          <w:rFonts w:ascii="標楷體" w:eastAsia="標楷體"/>
          <w:sz w:val="28"/>
          <w:szCs w:val="28"/>
        </w:rPr>
      </w:pPr>
    </w:p>
    <w:p w:rsidR="00101B1C" w:rsidRPr="003E4DC3" w:rsidRDefault="00101B1C" w:rsidP="00101B1C">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決  議：</w:t>
      </w:r>
      <w:r>
        <w:rPr>
          <w:rFonts w:ascii="標楷體" w:eastAsia="標楷體" w:hint="eastAsia"/>
          <w:sz w:val="28"/>
          <w:szCs w:val="28"/>
        </w:rPr>
        <w:t>依建議辦法通過。</w:t>
      </w:r>
    </w:p>
    <w:p w:rsidR="00101B1C" w:rsidRPr="003E4DC3" w:rsidRDefault="00101B1C" w:rsidP="00101B1C">
      <w:pPr>
        <w:pStyle w:val="a4"/>
        <w:spacing w:line="420" w:lineRule="exact"/>
        <w:ind w:left="2800" w:hangingChars="1000" w:hanging="2800"/>
        <w:rPr>
          <w:rFonts w:ascii="標楷體" w:eastAsia="標楷體"/>
          <w:sz w:val="28"/>
          <w:szCs w:val="28"/>
        </w:rPr>
      </w:pPr>
    </w:p>
    <w:p w:rsidR="00101B1C" w:rsidRDefault="00101B1C" w:rsidP="00101B1C">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九、臨時動議：        </w:t>
      </w:r>
    </w:p>
    <w:p w:rsidR="00101B1C" w:rsidRPr="003E4DC3" w:rsidRDefault="00101B1C" w:rsidP="00101B1C">
      <w:pPr>
        <w:pStyle w:val="a4"/>
        <w:spacing w:line="420" w:lineRule="exact"/>
        <w:ind w:left="2800" w:hangingChars="1000" w:hanging="2800"/>
        <w:rPr>
          <w:rFonts w:ascii="標楷體" w:eastAsia="標楷體"/>
          <w:sz w:val="28"/>
          <w:szCs w:val="28"/>
        </w:rPr>
      </w:pPr>
    </w:p>
    <w:p w:rsidR="00101B1C" w:rsidRDefault="00101B1C" w:rsidP="00101B1C">
      <w:pPr>
        <w:pStyle w:val="a4"/>
        <w:spacing w:line="420" w:lineRule="exact"/>
        <w:ind w:leftChars="59" w:left="142"/>
        <w:rPr>
          <w:rFonts w:ascii="標楷體" w:eastAsia="標楷體"/>
          <w:sz w:val="28"/>
          <w:szCs w:val="28"/>
        </w:rPr>
      </w:pPr>
      <w:r w:rsidRPr="003E4DC3">
        <w:rPr>
          <w:rFonts w:ascii="標楷體" w:eastAsia="標楷體" w:hint="eastAsia"/>
          <w:sz w:val="28"/>
          <w:szCs w:val="28"/>
        </w:rPr>
        <w:t>十、散  會。</w:t>
      </w:r>
    </w:p>
    <w:p w:rsidR="00101B1C" w:rsidRPr="003E4DC3" w:rsidRDefault="00101B1C" w:rsidP="00101B1C">
      <w:pPr>
        <w:pStyle w:val="a4"/>
        <w:spacing w:line="420" w:lineRule="exact"/>
        <w:ind w:leftChars="59" w:left="142"/>
        <w:rPr>
          <w:rFonts w:ascii="標楷體" w:eastAsia="標楷體"/>
          <w:sz w:val="28"/>
          <w:szCs w:val="28"/>
        </w:rPr>
      </w:pPr>
    </w:p>
    <w:p w:rsidR="00101B1C" w:rsidRDefault="00101B1C" w:rsidP="00101B1C">
      <w:pPr>
        <w:pStyle w:val="a4"/>
        <w:spacing w:line="420" w:lineRule="exact"/>
        <w:rPr>
          <w:rFonts w:ascii="標楷體" w:eastAsia="標楷體"/>
          <w:sz w:val="28"/>
          <w:szCs w:val="28"/>
        </w:rPr>
      </w:pPr>
      <w:r w:rsidRPr="003E4DC3">
        <w:rPr>
          <w:rFonts w:ascii="標楷體" w:eastAsia="標楷體" w:hint="eastAsia"/>
          <w:sz w:val="28"/>
          <w:szCs w:val="28"/>
        </w:rPr>
        <w:t xml:space="preserve">                  </w:t>
      </w:r>
      <w:r w:rsidRPr="003E4DC3">
        <w:rPr>
          <w:rFonts w:ascii="標楷體" w:eastAsia="標楷體"/>
          <w:sz w:val="28"/>
          <w:szCs w:val="28"/>
        </w:rPr>
        <w:t xml:space="preserve"> </w:t>
      </w:r>
      <w:r w:rsidRPr="003E4DC3">
        <w:rPr>
          <w:rFonts w:ascii="標楷體" w:eastAsia="標楷體" w:hint="eastAsia"/>
          <w:sz w:val="28"/>
          <w:szCs w:val="28"/>
        </w:rPr>
        <w:t>註：會後聚餐，由</w:t>
      </w:r>
      <w:r>
        <w:rPr>
          <w:rFonts w:ascii="標楷體" w:eastAsia="標楷體" w:hint="eastAsia"/>
          <w:sz w:val="28"/>
          <w:szCs w:val="28"/>
        </w:rPr>
        <w:t>鄧</w:t>
      </w:r>
      <w:r w:rsidRPr="003E4DC3">
        <w:rPr>
          <w:rFonts w:ascii="標楷體" w:eastAsia="標楷體" w:hint="eastAsia"/>
          <w:sz w:val="28"/>
          <w:szCs w:val="28"/>
        </w:rPr>
        <w:t>理事長</w:t>
      </w:r>
      <w:r>
        <w:rPr>
          <w:rFonts w:ascii="標楷體" w:eastAsia="標楷體" w:hint="eastAsia"/>
          <w:sz w:val="28"/>
          <w:szCs w:val="28"/>
        </w:rPr>
        <w:t>啟銘</w:t>
      </w:r>
      <w:r w:rsidRPr="003E4DC3">
        <w:rPr>
          <w:rFonts w:ascii="標楷體" w:eastAsia="標楷體" w:hint="eastAsia"/>
          <w:sz w:val="28"/>
          <w:szCs w:val="28"/>
        </w:rPr>
        <w:t>作東招待。</w:t>
      </w:r>
    </w:p>
    <w:p w:rsidR="00101B1C" w:rsidRPr="003E4DC3" w:rsidRDefault="00101B1C" w:rsidP="00101B1C">
      <w:pPr>
        <w:pStyle w:val="a4"/>
        <w:spacing w:line="420" w:lineRule="exact"/>
        <w:rPr>
          <w:rFonts w:ascii="標楷體" w:eastAsia="標楷體"/>
          <w:sz w:val="28"/>
          <w:szCs w:val="28"/>
        </w:rPr>
      </w:pPr>
      <w:r w:rsidRPr="003E4DC3">
        <w:rPr>
          <w:rFonts w:ascii="標楷體" w:eastAsia="標楷體" w:hint="eastAsia"/>
          <w:sz w:val="28"/>
          <w:szCs w:val="28"/>
        </w:rPr>
        <w:t xml:space="preserve">  </w:t>
      </w:r>
    </w:p>
    <w:p w:rsidR="00651D06" w:rsidRPr="00651D06" w:rsidRDefault="00101B1C" w:rsidP="00101B1C">
      <w:pPr>
        <w:spacing w:line="360" w:lineRule="exact"/>
        <w:ind w:left="1"/>
        <w:rPr>
          <w:rFonts w:ascii="標楷體" w:eastAsia="標楷體" w:hAnsi="標楷體"/>
          <w:sz w:val="28"/>
          <w:szCs w:val="28"/>
        </w:rPr>
      </w:pPr>
      <w:r>
        <w:rPr>
          <w:rFonts w:ascii="標楷體" w:eastAsia="標楷體" w:hint="eastAsia"/>
          <w:sz w:val="28"/>
          <w:szCs w:val="28"/>
        </w:rPr>
        <w:t xml:space="preserve">                   </w:t>
      </w:r>
      <w:r w:rsidRPr="003E4DC3">
        <w:rPr>
          <w:rFonts w:ascii="標楷體" w:eastAsia="標楷體" w:hint="eastAsia"/>
          <w:sz w:val="28"/>
          <w:szCs w:val="28"/>
        </w:rPr>
        <w:t>※聚餐時間</w:t>
      </w:r>
      <w:r w:rsidRPr="003E4DC3">
        <w:rPr>
          <w:rFonts w:ascii="標楷體" w:eastAsia="標楷體"/>
          <w:sz w:val="28"/>
          <w:szCs w:val="28"/>
        </w:rPr>
        <w:t xml:space="preserve"> </w:t>
      </w:r>
      <w:r w:rsidRPr="003E4DC3">
        <w:rPr>
          <w:rFonts w:ascii="標楷體" w:eastAsia="標楷體" w:hint="eastAsia"/>
          <w:sz w:val="28"/>
          <w:szCs w:val="28"/>
        </w:rPr>
        <w:t>：</w:t>
      </w:r>
      <w:r w:rsidRPr="003E4DC3">
        <w:rPr>
          <w:rFonts w:ascii="標楷體" w:eastAsia="標楷體"/>
          <w:sz w:val="28"/>
          <w:szCs w:val="28"/>
        </w:rPr>
        <w:t xml:space="preserve"> </w:t>
      </w:r>
      <w:r w:rsidRPr="003E4DC3">
        <w:rPr>
          <w:rFonts w:ascii="標楷體" w:eastAsia="標楷體" w:hint="eastAsia"/>
          <w:sz w:val="28"/>
          <w:szCs w:val="28"/>
        </w:rPr>
        <w:t>下午六時。</w:t>
      </w:r>
    </w:p>
    <w:sectPr w:rsidR="00651D06"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579" w:rsidRDefault="00804579" w:rsidP="009A34F6">
      <w:r>
        <w:separator/>
      </w:r>
    </w:p>
  </w:endnote>
  <w:endnote w:type="continuationSeparator" w:id="0">
    <w:p w:rsidR="00804579" w:rsidRDefault="00804579"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Malgun Gothic Semilight">
    <w:charset w:val="88"/>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579" w:rsidRDefault="00804579" w:rsidP="009A34F6">
      <w:r>
        <w:separator/>
      </w:r>
    </w:p>
  </w:footnote>
  <w:footnote w:type="continuationSeparator" w:id="0">
    <w:p w:rsidR="00804579" w:rsidRDefault="00804579"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17C0B"/>
    <w:multiLevelType w:val="hybridMultilevel"/>
    <w:tmpl w:val="C66CC2C0"/>
    <w:lvl w:ilvl="0" w:tplc="9EAA88A0">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D5A60CB"/>
    <w:multiLevelType w:val="hybridMultilevel"/>
    <w:tmpl w:val="0E4E13B0"/>
    <w:lvl w:ilvl="0" w:tplc="260AD41E">
      <w:start w:val="1"/>
      <w:numFmt w:val="taiwaneseCountingThousand"/>
      <w:lvlText w:val="第%1項、"/>
      <w:lvlJc w:val="left"/>
      <w:pPr>
        <w:ind w:left="1141" w:hanging="1140"/>
      </w:pPr>
      <w:rPr>
        <w:rFonts w:ascii="標楷體" w:eastAsia="標楷體" w:hAnsi="標楷體" w:cs="Times New Roman" w:hint="default"/>
        <w:color w:val="auto"/>
        <w:sz w:val="28"/>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9E7EFA"/>
    <w:multiLevelType w:val="hybridMultilevel"/>
    <w:tmpl w:val="D8EC50D2"/>
    <w:lvl w:ilvl="0" w:tplc="78BE9220">
      <w:start w:val="1"/>
      <w:numFmt w:val="decimal"/>
      <w:lvlText w:val="%1."/>
      <w:lvlJc w:val="left"/>
      <w:pPr>
        <w:ind w:left="362" w:hanging="361"/>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1"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2"/>
  </w:num>
  <w:num w:numId="4">
    <w:abstractNumId w:val="8"/>
  </w:num>
  <w:num w:numId="5">
    <w:abstractNumId w:val="5"/>
  </w:num>
  <w:num w:numId="6">
    <w:abstractNumId w:val="0"/>
  </w:num>
  <w:num w:numId="7">
    <w:abstractNumId w:val="4"/>
  </w:num>
  <w:num w:numId="8">
    <w:abstractNumId w:val="12"/>
  </w:num>
  <w:num w:numId="9">
    <w:abstractNumId w:val="14"/>
  </w:num>
  <w:num w:numId="10">
    <w:abstractNumId w:val="3"/>
  </w:num>
  <w:num w:numId="11">
    <w:abstractNumId w:val="13"/>
  </w:num>
  <w:num w:numId="12">
    <w:abstractNumId w:val="7"/>
  </w:num>
  <w:num w:numId="13">
    <w:abstractNumId w:val="1"/>
  </w:num>
  <w:num w:numId="14">
    <w:abstractNumId w:val="15"/>
  </w:num>
  <w:num w:numId="15">
    <w:abstractNumId w:val="10"/>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3DFD"/>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31DC"/>
    <w:rsid w:val="00077B8D"/>
    <w:rsid w:val="00077FE2"/>
    <w:rsid w:val="00080E49"/>
    <w:rsid w:val="00081695"/>
    <w:rsid w:val="0008241D"/>
    <w:rsid w:val="000838C9"/>
    <w:rsid w:val="0008779D"/>
    <w:rsid w:val="0009170F"/>
    <w:rsid w:val="000923B9"/>
    <w:rsid w:val="0009273D"/>
    <w:rsid w:val="00093F50"/>
    <w:rsid w:val="00094EE8"/>
    <w:rsid w:val="00094EEB"/>
    <w:rsid w:val="00096AA2"/>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D6DC5"/>
    <w:rsid w:val="000E1AA1"/>
    <w:rsid w:val="000E1C4D"/>
    <w:rsid w:val="000E2950"/>
    <w:rsid w:val="000E3205"/>
    <w:rsid w:val="000E4442"/>
    <w:rsid w:val="000E725D"/>
    <w:rsid w:val="000F0CDA"/>
    <w:rsid w:val="000F5DE7"/>
    <w:rsid w:val="00101B1C"/>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304"/>
    <w:rsid w:val="00166553"/>
    <w:rsid w:val="00166978"/>
    <w:rsid w:val="00167F76"/>
    <w:rsid w:val="00173E7E"/>
    <w:rsid w:val="00174B16"/>
    <w:rsid w:val="00175CF2"/>
    <w:rsid w:val="001767AF"/>
    <w:rsid w:val="0017697D"/>
    <w:rsid w:val="00180366"/>
    <w:rsid w:val="00180EA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4A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17C6"/>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491"/>
    <w:rsid w:val="00486B11"/>
    <w:rsid w:val="004935DC"/>
    <w:rsid w:val="004957AF"/>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FC9"/>
    <w:rsid w:val="004E52E4"/>
    <w:rsid w:val="004E5ECE"/>
    <w:rsid w:val="004F1601"/>
    <w:rsid w:val="004F33DA"/>
    <w:rsid w:val="004F54C0"/>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643"/>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51BA"/>
    <w:rsid w:val="007B1E96"/>
    <w:rsid w:val="007B53AA"/>
    <w:rsid w:val="007C1F25"/>
    <w:rsid w:val="007C2F4C"/>
    <w:rsid w:val="007D16B9"/>
    <w:rsid w:val="007D224D"/>
    <w:rsid w:val="007D3C9A"/>
    <w:rsid w:val="007D585C"/>
    <w:rsid w:val="007D721E"/>
    <w:rsid w:val="007D7C49"/>
    <w:rsid w:val="007E009A"/>
    <w:rsid w:val="007F033D"/>
    <w:rsid w:val="007F5352"/>
    <w:rsid w:val="007F5AE4"/>
    <w:rsid w:val="007F7C36"/>
    <w:rsid w:val="0080004B"/>
    <w:rsid w:val="00800B77"/>
    <w:rsid w:val="00801353"/>
    <w:rsid w:val="0080277A"/>
    <w:rsid w:val="00803A43"/>
    <w:rsid w:val="00804579"/>
    <w:rsid w:val="00804CAC"/>
    <w:rsid w:val="00804DD1"/>
    <w:rsid w:val="00807087"/>
    <w:rsid w:val="0080738C"/>
    <w:rsid w:val="008122DD"/>
    <w:rsid w:val="0081693C"/>
    <w:rsid w:val="00823320"/>
    <w:rsid w:val="008278EF"/>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5CC6"/>
    <w:rsid w:val="009554F8"/>
    <w:rsid w:val="009568A7"/>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0F73"/>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1D7"/>
    <w:rsid w:val="00AD62B8"/>
    <w:rsid w:val="00AE1BD0"/>
    <w:rsid w:val="00AE576C"/>
    <w:rsid w:val="00AE7E86"/>
    <w:rsid w:val="00AF1B19"/>
    <w:rsid w:val="00AF23F1"/>
    <w:rsid w:val="00AF56B6"/>
    <w:rsid w:val="00AF5932"/>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27AB7"/>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47BD2"/>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C7954"/>
    <w:rsid w:val="00CD1509"/>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3A45"/>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12CE1"/>
    <w:rsid w:val="00F257F4"/>
    <w:rsid w:val="00F3391D"/>
    <w:rsid w:val="00F362AE"/>
    <w:rsid w:val="00F367B0"/>
    <w:rsid w:val="00F43668"/>
    <w:rsid w:val="00F473DB"/>
    <w:rsid w:val="00F50FA5"/>
    <w:rsid w:val="00F54182"/>
    <w:rsid w:val="00F55E2F"/>
    <w:rsid w:val="00F56130"/>
    <w:rsid w:val="00F61962"/>
    <w:rsid w:val="00F677C2"/>
    <w:rsid w:val="00F7016C"/>
    <w:rsid w:val="00F72CCF"/>
    <w:rsid w:val="00F73D1F"/>
    <w:rsid w:val="00F74D98"/>
    <w:rsid w:val="00F764A6"/>
    <w:rsid w:val="00F768D5"/>
    <w:rsid w:val="00F8221D"/>
    <w:rsid w:val="00F83036"/>
    <w:rsid w:val="00F842AB"/>
    <w:rsid w:val="00F853C8"/>
    <w:rsid w:val="00F87190"/>
    <w:rsid w:val="00F876CD"/>
    <w:rsid w:val="00F96563"/>
    <w:rsid w:val="00F96590"/>
    <w:rsid w:val="00F979CE"/>
    <w:rsid w:val="00FA126D"/>
    <w:rsid w:val="00FA23F4"/>
    <w:rsid w:val="00FA5E5C"/>
    <w:rsid w:val="00FA6735"/>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AF45-141E-44AC-8D3C-F156B1BA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764</Words>
  <Characters>4358</Characters>
  <Application>Microsoft Office Word</Application>
  <DocSecurity>0</DocSecurity>
  <Lines>36</Lines>
  <Paragraphs>10</Paragraphs>
  <ScaleCrop>false</ScaleCrop>
  <Company>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6</cp:revision>
  <cp:lastPrinted>2012-02-23T02:28:00Z</cp:lastPrinted>
  <dcterms:created xsi:type="dcterms:W3CDTF">2021-08-30T04:14:00Z</dcterms:created>
  <dcterms:modified xsi:type="dcterms:W3CDTF">2021-09-02T05:43:00Z</dcterms:modified>
</cp:coreProperties>
</file>