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555EC">
        <w:rPr>
          <w:rFonts w:ascii="標楷體" w:eastAsia="標楷體" w:hint="eastAsia"/>
          <w:sz w:val="26"/>
        </w:rPr>
        <w:t>2</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555EC">
        <w:rPr>
          <w:rFonts w:ascii="標楷體" w:eastAsia="標楷體" w:hint="eastAsia"/>
          <w:sz w:val="26"/>
        </w:rPr>
        <w:t>2</w:t>
      </w:r>
      <w:r w:rsidR="00455A1D">
        <w:rPr>
          <w:rFonts w:ascii="標楷體" w:eastAsia="標楷體" w:hint="eastAsia"/>
          <w:sz w:val="26"/>
        </w:rPr>
        <w:t>0</w:t>
      </w:r>
      <w:r w:rsidR="00C8647B">
        <w:rPr>
          <w:rFonts w:ascii="標楷體" w:eastAsia="標楷體" w:hint="eastAsia"/>
          <w:sz w:val="26"/>
        </w:rPr>
        <w:t>1</w:t>
      </w:r>
      <w:r w:rsidR="005C74ED">
        <w:rPr>
          <w:rFonts w:ascii="標楷體" w:eastAsia="標楷體" w:hint="eastAsia"/>
          <w:sz w:val="26"/>
        </w:rPr>
        <w:t>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555EC">
        <w:rPr>
          <w:rFonts w:ascii="標楷體" w:eastAsia="標楷體" w:hint="eastAsia"/>
          <w:sz w:val="26"/>
        </w:rPr>
        <w:t>1</w:t>
      </w:r>
      <w:r>
        <w:rPr>
          <w:rFonts w:ascii="標楷體" w:eastAsia="標楷體" w:hint="eastAsia"/>
          <w:sz w:val="26"/>
        </w:rPr>
        <w:t>.</w:t>
      </w:r>
      <w:r w:rsidR="00D555EC">
        <w:rPr>
          <w:rFonts w:ascii="標楷體" w:eastAsia="標楷體" w:hint="eastAsia"/>
          <w:sz w:val="26"/>
        </w:rPr>
        <w:t>0</w:t>
      </w:r>
      <w:r w:rsidR="00C8647B">
        <w:rPr>
          <w:rFonts w:ascii="標楷體" w:eastAsia="標楷體" w:hint="eastAsia"/>
          <w:sz w:val="26"/>
        </w:rPr>
        <w:t>4</w:t>
      </w:r>
      <w:r>
        <w:rPr>
          <w:rFonts w:ascii="標楷體" w:eastAsia="標楷體" w:hint="eastAsia"/>
          <w:sz w:val="26"/>
        </w:rPr>
        <w:t>.</w:t>
      </w:r>
      <w:r w:rsidR="00D555EC">
        <w:rPr>
          <w:rFonts w:ascii="標楷體" w:eastAsia="標楷體" w:hint="eastAsia"/>
          <w:sz w:val="26"/>
        </w:rPr>
        <w:t>1</w:t>
      </w:r>
      <w:r w:rsidR="00C8647B">
        <w:rPr>
          <w:rFonts w:ascii="標楷體" w:eastAsia="標楷體" w:hint="eastAsia"/>
          <w:sz w:val="26"/>
        </w:rPr>
        <w:t>5</w:t>
      </w:r>
      <w:r>
        <w:rPr>
          <w:rFonts w:ascii="標楷體" w:eastAsia="標楷體" w:hint="eastAsia"/>
          <w:sz w:val="26"/>
        </w:rPr>
        <w:t>.)</w:t>
      </w:r>
    </w:p>
    <w:p w:rsidR="00F63335" w:rsidRDefault="00F63335"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台北市植物保護商業同業公會第十一屆第</w:t>
      </w:r>
      <w:r w:rsidR="00C8647B">
        <w:rPr>
          <w:rFonts w:ascii="標楷體" w:eastAsia="標楷體" w:hint="eastAsia"/>
          <w:b/>
          <w:sz w:val="28"/>
          <w:szCs w:val="28"/>
        </w:rPr>
        <w:t>五</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555EC">
        <w:rPr>
          <w:rFonts w:ascii="標楷體" w:eastAsia="標楷體" w:hAnsi="標楷體" w:hint="eastAsia"/>
          <w:sz w:val="28"/>
          <w:szCs w:val="28"/>
        </w:rPr>
        <w:t>一</w:t>
      </w:r>
      <w:r w:rsidRPr="0089303B">
        <w:rPr>
          <w:rFonts w:ascii="標楷體" w:eastAsia="標楷體" w:hAnsi="標楷體" w:hint="eastAsia"/>
          <w:sz w:val="28"/>
          <w:szCs w:val="28"/>
        </w:rPr>
        <w:t>年</w:t>
      </w:r>
      <w:r w:rsidR="00C8647B">
        <w:rPr>
          <w:rFonts w:ascii="標楷體" w:eastAsia="標楷體" w:hAnsi="標楷體" w:hint="eastAsia"/>
          <w:sz w:val="28"/>
          <w:szCs w:val="28"/>
        </w:rPr>
        <w:t>四</w:t>
      </w:r>
      <w:r w:rsidRPr="0089303B">
        <w:rPr>
          <w:rFonts w:ascii="標楷體" w:eastAsia="標楷體" w:hAnsi="標楷體" w:hint="eastAsia"/>
          <w:sz w:val="28"/>
          <w:szCs w:val="28"/>
        </w:rPr>
        <w:t>月</w:t>
      </w:r>
      <w:r>
        <w:rPr>
          <w:rFonts w:ascii="標楷體" w:eastAsia="標楷體" w:hAnsi="標楷體" w:hint="eastAsia"/>
          <w:sz w:val="28"/>
          <w:szCs w:val="28"/>
        </w:rPr>
        <w:t>十</w:t>
      </w:r>
      <w:r w:rsidR="00C8647B">
        <w:rPr>
          <w:rFonts w:ascii="標楷體" w:eastAsia="標楷體" w:hAnsi="標楷體" w:hint="eastAsia"/>
          <w:sz w:val="28"/>
          <w:szCs w:val="28"/>
        </w:rPr>
        <w:t>五</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地點：台北</w:t>
      </w:r>
      <w:r>
        <w:rPr>
          <w:rFonts w:ascii="標楷體" w:eastAsia="標楷體" w:hAnsi="標楷體" w:hint="eastAsia"/>
          <w:sz w:val="28"/>
          <w:szCs w:val="28"/>
        </w:rPr>
        <w:t>天成</w:t>
      </w:r>
      <w:r w:rsidRPr="0089303B">
        <w:rPr>
          <w:rFonts w:ascii="標楷體" w:eastAsia="標楷體" w:hAnsi="標楷體" w:hint="eastAsia"/>
          <w:sz w:val="28"/>
          <w:szCs w:val="28"/>
        </w:rPr>
        <w:t>大飯店(</w:t>
      </w:r>
      <w:r w:rsidR="00D555EC">
        <w:rPr>
          <w:rFonts w:ascii="標楷體" w:eastAsia="標楷體" w:hAnsi="標楷體" w:hint="eastAsia"/>
          <w:sz w:val="28"/>
          <w:szCs w:val="28"/>
        </w:rPr>
        <w:t>天美</w:t>
      </w:r>
      <w:r w:rsidRPr="0089303B">
        <w:rPr>
          <w:rFonts w:ascii="標楷體" w:eastAsia="標楷體" w:hAnsi="標楷體" w:hint="eastAsia"/>
          <w:sz w:val="28"/>
          <w:szCs w:val="28"/>
        </w:rPr>
        <w:t>廳) 台北市忠孝西路一段</w:t>
      </w:r>
      <w:r>
        <w:rPr>
          <w:rFonts w:ascii="標楷體" w:eastAsia="標楷體" w:hAnsi="標楷體" w:hint="eastAsia"/>
          <w:sz w:val="28"/>
          <w:szCs w:val="28"/>
        </w:rPr>
        <w:t>4</w:t>
      </w:r>
      <w:r w:rsidRPr="0089303B">
        <w:rPr>
          <w:rFonts w:ascii="標楷體" w:eastAsia="標楷體" w:hAnsi="標楷體" w:hint="eastAsia"/>
          <w:sz w:val="28"/>
          <w:szCs w:val="28"/>
        </w:rPr>
        <w:t>3號</w:t>
      </w:r>
      <w:r>
        <w:rPr>
          <w:rFonts w:ascii="標楷體" w:eastAsia="標楷體" w:hAnsi="標楷體" w:hint="eastAsia"/>
          <w:sz w:val="28"/>
          <w:szCs w:val="28"/>
        </w:rPr>
        <w:t>3</w:t>
      </w:r>
      <w:r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Pr="00835DE7">
        <w:rPr>
          <w:rFonts w:ascii="標楷體" w:eastAsia="標楷體" w:hAnsi="標楷體" w:hint="eastAsia"/>
          <w:sz w:val="28"/>
          <w:szCs w:val="28"/>
        </w:rPr>
        <w:t>鄧</w:t>
      </w:r>
      <w:r>
        <w:rPr>
          <w:rFonts w:ascii="標楷體" w:eastAsia="標楷體" w:hAnsi="標楷體" w:hint="eastAsia"/>
          <w:sz w:val="28"/>
          <w:szCs w:val="28"/>
        </w:rPr>
        <w:t>啓</w:t>
      </w:r>
      <w:r w:rsidRPr="00835DE7">
        <w:rPr>
          <w:rFonts w:ascii="標楷體" w:eastAsia="標楷體" w:hAnsi="標楷體" w:hint="eastAsia"/>
          <w:sz w:val="28"/>
          <w:szCs w:val="28"/>
        </w:rPr>
        <w:t>銘、</w:t>
      </w:r>
      <w:r>
        <w:rPr>
          <w:rFonts w:ascii="標楷體" w:eastAsia="標楷體" w:hAnsi="標楷體" w:hint="eastAsia"/>
          <w:sz w:val="28"/>
          <w:szCs w:val="28"/>
        </w:rPr>
        <w:t>曾耀徵、</w:t>
      </w:r>
      <w:r w:rsidRPr="00835DE7">
        <w:rPr>
          <w:rFonts w:ascii="標楷體" w:eastAsia="標楷體" w:hAnsi="標楷體" w:hint="eastAsia"/>
          <w:sz w:val="28"/>
          <w:szCs w:val="28"/>
        </w:rPr>
        <w:t>簡枝政</w:t>
      </w:r>
      <w:r>
        <w:rPr>
          <w:rFonts w:ascii="標楷體" w:eastAsia="標楷體" w:hAnsi="標楷體" w:hint="eastAsia"/>
          <w:sz w:val="28"/>
          <w:szCs w:val="28"/>
        </w:rPr>
        <w:t>、廖睿緘、劉健誼、吳文瀚、</w:t>
      </w:r>
      <w:r w:rsidR="00D555EC">
        <w:rPr>
          <w:rFonts w:ascii="標楷體" w:eastAsia="標楷體" w:hAnsi="標楷體" w:hint="eastAsia"/>
          <w:sz w:val="28"/>
          <w:szCs w:val="28"/>
        </w:rPr>
        <w:t>高又新</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陳宜寧</w:t>
      </w:r>
      <w:r w:rsidRPr="00835DE7">
        <w:rPr>
          <w:rFonts w:ascii="標楷體" w:eastAsia="標楷體" w:hAnsi="標楷體" w:hint="eastAsia"/>
          <w:sz w:val="28"/>
          <w:szCs w:val="28"/>
        </w:rPr>
        <w:t>、</w:t>
      </w:r>
      <w:r>
        <w:rPr>
          <w:rFonts w:ascii="標楷體" w:eastAsia="標楷體" w:hAnsi="標楷體" w:hint="eastAsia"/>
          <w:sz w:val="28"/>
          <w:szCs w:val="28"/>
        </w:rPr>
        <w:t>蔡尚諺、</w:t>
      </w:r>
      <w:r w:rsidRPr="00835DE7">
        <w:rPr>
          <w:rFonts w:ascii="標楷體" w:eastAsia="標楷體" w:hAnsi="標楷體" w:hint="eastAsia"/>
          <w:sz w:val="28"/>
          <w:szCs w:val="28"/>
        </w:rPr>
        <w:t>林俊誠、</w:t>
      </w:r>
      <w:r>
        <w:rPr>
          <w:rFonts w:ascii="標楷體" w:eastAsia="標楷體" w:hAnsi="標楷體" w:hint="eastAsia"/>
          <w:sz w:val="28"/>
          <w:szCs w:val="28"/>
        </w:rPr>
        <w:t>張惠翔、洪光臨、簡任邦、</w:t>
      </w:r>
      <w:r w:rsidR="00C8647B">
        <w:rPr>
          <w:rFonts w:ascii="標楷體" w:eastAsia="標楷體" w:hAnsi="標楷體" w:hint="eastAsia"/>
          <w:sz w:val="28"/>
          <w:szCs w:val="28"/>
        </w:rPr>
        <w:t>葉靜璇</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許榮隆</w:t>
      </w:r>
      <w:r>
        <w:rPr>
          <w:rFonts w:ascii="標楷體" w:eastAsia="標楷體" w:hAnsi="標楷體" w:hint="eastAsia"/>
          <w:sz w:val="28"/>
          <w:szCs w:val="28"/>
        </w:rPr>
        <w:t>、</w:t>
      </w:r>
      <w:r w:rsidR="00D555EC" w:rsidRPr="00835DE7">
        <w:rPr>
          <w:rFonts w:ascii="標楷體" w:eastAsia="標楷體" w:hAnsi="標楷體" w:hint="eastAsia"/>
          <w:sz w:val="28"/>
          <w:szCs w:val="28"/>
        </w:rPr>
        <w:t>黃東煌</w:t>
      </w:r>
      <w:r w:rsidR="00D555EC">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Pr>
          <w:rFonts w:ascii="標楷體" w:eastAsia="標楷體" w:hAnsi="標楷體" w:hint="eastAsia"/>
          <w:sz w:val="28"/>
          <w:szCs w:val="28"/>
        </w:rPr>
        <w:t>黃汝珍、</w:t>
      </w:r>
      <w:r w:rsidRPr="00835DE7">
        <w:rPr>
          <w:rFonts w:ascii="標楷體" w:eastAsia="標楷體" w:hAnsi="標楷體" w:hint="eastAsia"/>
          <w:sz w:val="28"/>
          <w:szCs w:val="28"/>
        </w:rPr>
        <w:t>許凱鈞</w:t>
      </w:r>
      <w:r>
        <w:rPr>
          <w:rFonts w:ascii="標楷體" w:eastAsia="標楷體" w:hAnsi="標楷體" w:hint="eastAsia"/>
          <w:sz w:val="28"/>
          <w:szCs w:val="28"/>
        </w:rPr>
        <w:t>、</w:t>
      </w:r>
      <w:r w:rsidR="00D555EC">
        <w:rPr>
          <w:rFonts w:ascii="標楷體" w:eastAsia="標楷體" w:hAnsi="標楷體" w:hint="eastAsia"/>
          <w:sz w:val="28"/>
          <w:szCs w:val="28"/>
        </w:rPr>
        <w:t>翁山景</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、林美容、</w:t>
      </w:r>
      <w:r w:rsidRPr="00835DE7">
        <w:rPr>
          <w:rFonts w:ascii="標楷體" w:eastAsia="標楷體" w:hAnsi="標楷體" w:hint="eastAsia"/>
          <w:sz w:val="28"/>
          <w:szCs w:val="28"/>
        </w:rPr>
        <w:t>王滌資</w:t>
      </w:r>
      <w:r>
        <w:rPr>
          <w:rFonts w:ascii="標楷體" w:eastAsia="標楷體" w:hAnsi="標楷體" w:hint="eastAsia"/>
          <w:sz w:val="28"/>
          <w:szCs w:val="28"/>
        </w:rPr>
        <w:t>、王惠鵬</w:t>
      </w:r>
      <w:r w:rsidRPr="0089303B">
        <w:rPr>
          <w:rFonts w:ascii="標楷體" w:eastAsia="標楷體" w:hAnsi="標楷體" w:hint="eastAsia"/>
          <w:sz w:val="28"/>
          <w:szCs w:val="28"/>
        </w:rPr>
        <w:t xml:space="preserve">  </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Pr>
          <w:rFonts w:ascii="標楷體" w:eastAsia="標楷體" w:hAnsi="標楷體" w:hint="eastAsia"/>
          <w:sz w:val="28"/>
          <w:szCs w:val="28"/>
        </w:rPr>
        <w:t>(理事)</w:t>
      </w:r>
      <w:r w:rsidR="00D555EC">
        <w:rPr>
          <w:rFonts w:ascii="標楷體" w:eastAsia="標楷體" w:hAnsi="標楷體" w:hint="eastAsia"/>
          <w:sz w:val="28"/>
          <w:szCs w:val="28"/>
        </w:rPr>
        <w:t>賴亮宇</w:t>
      </w:r>
      <w:r w:rsidR="00C8647B">
        <w:rPr>
          <w:rFonts w:ascii="標楷體" w:eastAsia="標楷體" w:hAnsi="標楷體" w:hint="eastAsia"/>
          <w:sz w:val="28"/>
          <w:szCs w:val="28"/>
        </w:rPr>
        <w:t>、黃璧瑩</w:t>
      </w:r>
      <w:r w:rsidR="00C8647B" w:rsidRPr="00835DE7">
        <w:rPr>
          <w:rFonts w:ascii="標楷體" w:eastAsia="標楷體" w:hAnsi="標楷體" w:hint="eastAsia"/>
          <w:sz w:val="28"/>
          <w:szCs w:val="28"/>
        </w:rPr>
        <w:t>、廖淳凱</w:t>
      </w:r>
      <w:r w:rsidR="00D555EC">
        <w:rPr>
          <w:rFonts w:ascii="標楷體" w:eastAsia="標楷體" w:hAnsi="標楷體" w:hint="eastAsia"/>
          <w:sz w:val="28"/>
          <w:szCs w:val="28"/>
        </w:rPr>
        <w:t>。</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C8647B">
        <w:rPr>
          <w:rFonts w:ascii="標楷體" w:eastAsia="標楷體" w:hAnsi="標楷體" w:hint="eastAsia"/>
          <w:sz w:val="28"/>
          <w:szCs w:val="28"/>
        </w:rPr>
        <w:t>林進國、陳吉昌</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 闕修謙</w:t>
      </w:r>
    </w:p>
    <w:p w:rsidR="005C74ED" w:rsidRPr="0089303B" w:rsidRDefault="005C74E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D555EC">
        <w:rPr>
          <w:rFonts w:ascii="標楷體" w:eastAsia="標楷體" w:hAnsi="標楷體" w:hint="eastAsia"/>
          <w:sz w:val="28"/>
          <w:szCs w:val="28"/>
        </w:rPr>
        <w:t>一</w:t>
      </w:r>
      <w:r w:rsidR="00B54EAA">
        <w:rPr>
          <w:rFonts w:ascii="標楷體" w:eastAsia="標楷體" w:hAnsi="標楷體" w:hint="eastAsia"/>
          <w:sz w:val="28"/>
          <w:szCs w:val="28"/>
        </w:rPr>
        <w:t>十</w:t>
      </w:r>
      <w:r w:rsidR="00C8647B">
        <w:rPr>
          <w:rFonts w:ascii="標楷體" w:eastAsia="標楷體" w:hAnsi="標楷體" w:hint="eastAsia"/>
          <w:sz w:val="28"/>
          <w:szCs w:val="28"/>
        </w:rPr>
        <w:t>八</w:t>
      </w:r>
      <w:r w:rsidRPr="0089303B">
        <w:rPr>
          <w:rFonts w:ascii="標楷體" w:eastAsia="標楷體" w:hAnsi="標楷體" w:hint="eastAsia"/>
          <w:sz w:val="28"/>
          <w:szCs w:val="28"/>
        </w:rPr>
        <w:t>位；監事</w:t>
      </w:r>
      <w:r w:rsidR="00F63335">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C8647B" w:rsidRDefault="00881B0A" w:rsidP="00C8647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C8647B" w:rsidRPr="00C8647B">
        <w:rPr>
          <w:rFonts w:ascii="標楷體" w:eastAsia="標楷體" w:hAnsi="標楷體"/>
          <w:sz w:val="28"/>
          <w:szCs w:val="28"/>
        </w:rPr>
        <w:t>感謝大家，現在我們來開</w:t>
      </w:r>
      <w:r w:rsidR="00C8647B">
        <w:rPr>
          <w:rFonts w:ascii="標楷體" w:eastAsia="標楷體" w:hAnsi="標楷體" w:hint="eastAsia"/>
          <w:sz w:val="28"/>
          <w:szCs w:val="28"/>
        </w:rPr>
        <w:t>會</w:t>
      </w:r>
      <w:r w:rsidR="00C8647B" w:rsidRPr="00C8647B">
        <w:rPr>
          <w:rFonts w:ascii="標楷體" w:eastAsia="標楷體" w:hAnsi="標楷體"/>
          <w:sz w:val="28"/>
          <w:szCs w:val="28"/>
        </w:rPr>
        <w:t>，看到</w:t>
      </w:r>
      <w:r w:rsidR="00C8647B">
        <w:rPr>
          <w:rFonts w:ascii="標楷體" w:eastAsia="標楷體" w:hAnsi="標楷體" w:hint="eastAsia"/>
          <w:sz w:val="28"/>
          <w:szCs w:val="28"/>
        </w:rPr>
        <w:t>理監事</w:t>
      </w:r>
      <w:r w:rsidR="00C8647B" w:rsidRPr="00C8647B">
        <w:rPr>
          <w:rFonts w:ascii="標楷體" w:eastAsia="標楷體" w:hAnsi="標楷體"/>
          <w:sz w:val="28"/>
          <w:szCs w:val="28"/>
        </w:rPr>
        <w:t>陸續到達，都能準時在</w:t>
      </w:r>
      <w:r w:rsidR="00C8647B">
        <w:rPr>
          <w:rFonts w:ascii="標楷體" w:eastAsia="標楷體" w:hAnsi="標楷體" w:hint="eastAsia"/>
          <w:sz w:val="28"/>
          <w:szCs w:val="28"/>
        </w:rPr>
        <w:t>四</w:t>
      </w:r>
      <w:r w:rsidR="00C8647B" w:rsidRPr="00C8647B">
        <w:rPr>
          <w:rFonts w:ascii="標楷體" w:eastAsia="標楷體" w:hAnsi="標楷體"/>
          <w:sz w:val="28"/>
          <w:szCs w:val="28"/>
        </w:rPr>
        <w:t>點前到達，感覺向心力非常好，在今天</w:t>
      </w:r>
      <w:r w:rsidR="00C8647B">
        <w:rPr>
          <w:rFonts w:ascii="標楷體" w:eastAsia="標楷體" w:hAnsi="標楷體" w:hint="eastAsia"/>
          <w:sz w:val="28"/>
          <w:szCs w:val="28"/>
        </w:rPr>
        <w:t>疫情確診</w:t>
      </w:r>
      <w:r w:rsidR="00C8647B" w:rsidRPr="00C8647B">
        <w:rPr>
          <w:rFonts w:ascii="標楷體" w:eastAsia="標楷體" w:hAnsi="標楷體"/>
          <w:sz w:val="28"/>
          <w:szCs w:val="28"/>
        </w:rPr>
        <w:t>1209例的情況下，大家還是很踴躍的出</w:t>
      </w:r>
      <w:r w:rsidR="00C8647B">
        <w:rPr>
          <w:rFonts w:ascii="標楷體" w:eastAsia="標楷體" w:hAnsi="標楷體" w:hint="eastAsia"/>
          <w:sz w:val="28"/>
          <w:szCs w:val="28"/>
        </w:rPr>
        <w:t>席</w:t>
      </w:r>
      <w:r w:rsidR="00C8647B" w:rsidRPr="00C8647B">
        <w:rPr>
          <w:rFonts w:ascii="標楷體" w:eastAsia="標楷體" w:hAnsi="標楷體"/>
          <w:sz w:val="28"/>
          <w:szCs w:val="28"/>
        </w:rPr>
        <w:t>，</w:t>
      </w:r>
      <w:r w:rsidR="00C8647B">
        <w:rPr>
          <w:rFonts w:ascii="標楷體" w:eastAsia="標楷體" w:hAnsi="標楷體" w:hint="eastAsia"/>
          <w:sz w:val="28"/>
          <w:szCs w:val="28"/>
        </w:rPr>
        <w:t>真不容易，</w:t>
      </w:r>
      <w:r w:rsidR="00C8647B" w:rsidRPr="00C8647B">
        <w:rPr>
          <w:rFonts w:ascii="標楷體" w:eastAsia="標楷體" w:hAnsi="標楷體"/>
          <w:sz w:val="28"/>
          <w:szCs w:val="28"/>
        </w:rPr>
        <w:t>我們很慶幸我們不像上海一樣被封</w:t>
      </w:r>
      <w:r w:rsidR="00C8647B">
        <w:rPr>
          <w:rFonts w:ascii="標楷體" w:eastAsia="標楷體" w:hAnsi="標楷體" w:hint="eastAsia"/>
          <w:sz w:val="28"/>
          <w:szCs w:val="28"/>
        </w:rPr>
        <w:t>城</w:t>
      </w:r>
      <w:r w:rsidR="00C8647B" w:rsidRPr="00C8647B">
        <w:rPr>
          <w:rFonts w:ascii="標楷體" w:eastAsia="標楷體" w:hAnsi="標楷體"/>
          <w:sz w:val="28"/>
          <w:szCs w:val="28"/>
        </w:rPr>
        <w:t>，這是我們要珍惜的</w:t>
      </w:r>
      <w:r w:rsidR="00C8647B">
        <w:rPr>
          <w:rFonts w:ascii="標楷體" w:eastAsia="標楷體" w:hAnsi="標楷體" w:hint="eastAsia"/>
          <w:sz w:val="28"/>
          <w:szCs w:val="28"/>
        </w:rPr>
        <w:t>。</w:t>
      </w:r>
    </w:p>
    <w:p w:rsidR="00C04E2D" w:rsidRDefault="00C8647B" w:rsidP="00C8647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C8647B">
        <w:rPr>
          <w:rFonts w:ascii="標楷體" w:eastAsia="標楷體" w:hAnsi="標楷體"/>
          <w:sz w:val="28"/>
          <w:szCs w:val="28"/>
        </w:rPr>
        <w:t>最近</w:t>
      </w:r>
      <w:r>
        <w:rPr>
          <w:rFonts w:ascii="標楷體" w:eastAsia="標楷體" w:hAnsi="標楷體" w:hint="eastAsia"/>
          <w:sz w:val="28"/>
          <w:szCs w:val="28"/>
        </w:rPr>
        <w:t>疫情嚴重，但是</w:t>
      </w:r>
      <w:r w:rsidR="00955A89">
        <w:rPr>
          <w:rFonts w:ascii="標楷體" w:eastAsia="標楷體" w:hAnsi="標楷體" w:hint="eastAsia"/>
          <w:sz w:val="28"/>
          <w:szCs w:val="28"/>
        </w:rPr>
        <w:t>英國、澳洲、</w:t>
      </w:r>
      <w:r w:rsidRPr="00C8647B">
        <w:rPr>
          <w:rFonts w:ascii="標楷體" w:eastAsia="標楷體" w:hAnsi="標楷體"/>
          <w:sz w:val="28"/>
          <w:szCs w:val="28"/>
        </w:rPr>
        <w:t>新加坡等地，他們</w:t>
      </w:r>
      <w:r w:rsidR="00955A89">
        <w:rPr>
          <w:rFonts w:ascii="標楷體" w:eastAsia="標楷體" w:hAnsi="標楷體" w:hint="eastAsia"/>
          <w:sz w:val="28"/>
          <w:szCs w:val="28"/>
        </w:rPr>
        <w:t>已經</w:t>
      </w:r>
      <w:r w:rsidRPr="00C8647B">
        <w:rPr>
          <w:rFonts w:ascii="標楷體" w:eastAsia="標楷體" w:hAnsi="標楷體"/>
          <w:sz w:val="28"/>
          <w:szCs w:val="28"/>
        </w:rPr>
        <w:t>開放國境，不用</w:t>
      </w:r>
      <w:r w:rsidR="00955A89">
        <w:rPr>
          <w:rFonts w:ascii="標楷體" w:eastAsia="標楷體" w:hAnsi="標楷體" w:hint="eastAsia"/>
          <w:sz w:val="28"/>
          <w:szCs w:val="28"/>
        </w:rPr>
        <w:t>再</w:t>
      </w:r>
      <w:r w:rsidRPr="00C8647B">
        <w:rPr>
          <w:rFonts w:ascii="標楷體" w:eastAsia="標楷體" w:hAnsi="標楷體"/>
          <w:sz w:val="28"/>
          <w:szCs w:val="28"/>
        </w:rPr>
        <w:t>入境隔離，</w:t>
      </w:r>
      <w:r w:rsidR="00955A89">
        <w:rPr>
          <w:rFonts w:ascii="標楷體" w:eastAsia="標楷體" w:hAnsi="標楷體" w:hint="eastAsia"/>
          <w:sz w:val="28"/>
          <w:szCs w:val="28"/>
        </w:rPr>
        <w:t>據查是</w:t>
      </w:r>
      <w:r w:rsidRPr="00C8647B">
        <w:rPr>
          <w:rFonts w:ascii="標楷體" w:eastAsia="標楷體" w:hAnsi="標楷體"/>
          <w:sz w:val="28"/>
          <w:szCs w:val="28"/>
        </w:rPr>
        <w:t>4月1號開始開放</w:t>
      </w:r>
      <w:r w:rsidR="00955A89">
        <w:rPr>
          <w:rFonts w:ascii="標楷體" w:eastAsia="標楷體" w:hAnsi="標楷體" w:hint="eastAsia"/>
          <w:sz w:val="28"/>
          <w:szCs w:val="28"/>
        </w:rPr>
        <w:t>。在</w:t>
      </w:r>
      <w:r w:rsidRPr="00C8647B">
        <w:rPr>
          <w:rFonts w:ascii="標楷體" w:eastAsia="標楷體" w:hAnsi="標楷體"/>
          <w:sz w:val="28"/>
          <w:szCs w:val="28"/>
        </w:rPr>
        <w:t>烏俄戰爭</w:t>
      </w:r>
      <w:r w:rsidR="00955A89">
        <w:rPr>
          <w:rFonts w:ascii="標楷體" w:eastAsia="標楷體" w:hAnsi="標楷體" w:hint="eastAsia"/>
          <w:sz w:val="28"/>
          <w:szCs w:val="28"/>
        </w:rPr>
        <w:t>影響下，肥料、飼料、糧食作物等都</w:t>
      </w:r>
      <w:r w:rsidRPr="00C8647B">
        <w:rPr>
          <w:rFonts w:ascii="標楷體" w:eastAsia="標楷體" w:hAnsi="標楷體"/>
          <w:sz w:val="28"/>
          <w:szCs w:val="28"/>
        </w:rPr>
        <w:t>漲幅驚人，</w:t>
      </w:r>
      <w:r w:rsidR="00955A89">
        <w:rPr>
          <w:rFonts w:ascii="標楷體" w:eastAsia="標楷體" w:hAnsi="標楷體" w:hint="eastAsia"/>
          <w:sz w:val="28"/>
          <w:szCs w:val="28"/>
        </w:rPr>
        <w:t>生意比較清淡，</w:t>
      </w:r>
      <w:r w:rsidRPr="00C8647B">
        <w:rPr>
          <w:rFonts w:ascii="標楷體" w:eastAsia="標楷體" w:hAnsi="標楷體"/>
          <w:sz w:val="28"/>
          <w:szCs w:val="28"/>
        </w:rPr>
        <w:t>趁此機會，我去拜會</w:t>
      </w:r>
      <w:r w:rsidR="00955A89">
        <w:rPr>
          <w:rFonts w:ascii="標楷體" w:eastAsia="標楷體" w:hAnsi="標楷體" w:hint="eastAsia"/>
          <w:sz w:val="28"/>
          <w:szCs w:val="28"/>
        </w:rPr>
        <w:t>一些</w:t>
      </w:r>
      <w:r w:rsidRPr="00C8647B">
        <w:rPr>
          <w:rFonts w:ascii="標楷體" w:eastAsia="標楷體" w:hAnsi="標楷體"/>
          <w:sz w:val="28"/>
          <w:szCs w:val="28"/>
        </w:rPr>
        <w:t>業界，例如黃東煌，葉</w:t>
      </w:r>
      <w:r w:rsidR="00955A89">
        <w:rPr>
          <w:rFonts w:ascii="標楷體" w:eastAsia="標楷體" w:hAnsi="標楷體" w:hint="eastAsia"/>
          <w:sz w:val="28"/>
          <w:szCs w:val="28"/>
        </w:rPr>
        <w:t>佳憲</w:t>
      </w:r>
      <w:r w:rsidRPr="00C8647B">
        <w:rPr>
          <w:rFonts w:ascii="標楷體" w:eastAsia="標楷體" w:hAnsi="標楷體"/>
          <w:sz w:val="28"/>
          <w:szCs w:val="28"/>
        </w:rPr>
        <w:t>等業者，談談肥料的政策，感謝黃</w:t>
      </w:r>
      <w:r w:rsidR="00955A89">
        <w:rPr>
          <w:rFonts w:ascii="標楷體" w:eastAsia="標楷體" w:hAnsi="標楷體" w:hint="eastAsia"/>
          <w:sz w:val="28"/>
          <w:szCs w:val="28"/>
        </w:rPr>
        <w:t>理事</w:t>
      </w:r>
      <w:r w:rsidRPr="00C8647B">
        <w:rPr>
          <w:rFonts w:ascii="標楷體" w:eastAsia="標楷體" w:hAnsi="標楷體"/>
          <w:sz w:val="28"/>
          <w:szCs w:val="28"/>
        </w:rPr>
        <w:t>，有些建議今天</w:t>
      </w:r>
      <w:r w:rsidR="00955A89">
        <w:rPr>
          <w:rFonts w:ascii="標楷體" w:eastAsia="標楷體" w:hAnsi="標楷體" w:hint="eastAsia"/>
          <w:sz w:val="28"/>
          <w:szCs w:val="28"/>
        </w:rPr>
        <w:t>農糧署</w:t>
      </w:r>
      <w:r w:rsidRPr="00C8647B">
        <w:rPr>
          <w:rFonts w:ascii="標楷體" w:eastAsia="標楷體" w:hAnsi="標楷體"/>
          <w:sz w:val="28"/>
          <w:szCs w:val="28"/>
        </w:rPr>
        <w:t>李</w:t>
      </w:r>
      <w:r w:rsidR="00955A89">
        <w:rPr>
          <w:rFonts w:ascii="標楷體" w:eastAsia="標楷體" w:hAnsi="標楷體" w:hint="eastAsia"/>
          <w:sz w:val="28"/>
          <w:szCs w:val="28"/>
        </w:rPr>
        <w:t>技正</w:t>
      </w:r>
      <w:r w:rsidRPr="00C8647B">
        <w:rPr>
          <w:rFonts w:ascii="標楷體" w:eastAsia="標楷體" w:hAnsi="標楷體"/>
          <w:sz w:val="28"/>
          <w:szCs w:val="28"/>
        </w:rPr>
        <w:t>會來，</w:t>
      </w:r>
      <w:r w:rsidR="00955A89">
        <w:rPr>
          <w:rFonts w:ascii="標楷體" w:eastAsia="標楷體" w:hAnsi="標楷體" w:hint="eastAsia"/>
          <w:sz w:val="28"/>
          <w:szCs w:val="28"/>
        </w:rPr>
        <w:t>稍待</w:t>
      </w:r>
      <w:r w:rsidR="00955A89">
        <w:rPr>
          <w:rFonts w:ascii="標楷體" w:eastAsia="標楷體" w:hAnsi="標楷體"/>
          <w:sz w:val="28"/>
          <w:szCs w:val="28"/>
        </w:rPr>
        <w:t>有問題我們再當面跟他請教，趁着不忙的時間，好好</w:t>
      </w:r>
      <w:r w:rsidR="00955A89">
        <w:rPr>
          <w:rFonts w:ascii="標楷體" w:eastAsia="標楷體" w:hAnsi="標楷體" w:hint="eastAsia"/>
          <w:sz w:val="28"/>
          <w:szCs w:val="28"/>
        </w:rPr>
        <w:t>地</w:t>
      </w:r>
      <w:r w:rsidRPr="00C8647B">
        <w:rPr>
          <w:rFonts w:ascii="標楷體" w:eastAsia="標楷體" w:hAnsi="標楷體"/>
          <w:sz w:val="28"/>
          <w:szCs w:val="28"/>
        </w:rPr>
        <w:t>討論一些肥料問題，期待等一下會有</w:t>
      </w:r>
      <w:r w:rsidR="00955A89">
        <w:rPr>
          <w:rFonts w:ascii="標楷體" w:eastAsia="標楷體" w:hAnsi="標楷體" w:hint="eastAsia"/>
          <w:sz w:val="28"/>
          <w:szCs w:val="28"/>
        </w:rPr>
        <w:t>不錯</w:t>
      </w:r>
      <w:r w:rsidR="00046CA6">
        <w:rPr>
          <w:rFonts w:ascii="標楷體" w:eastAsia="標楷體" w:hAnsi="標楷體" w:hint="eastAsia"/>
          <w:sz w:val="28"/>
          <w:szCs w:val="28"/>
        </w:rPr>
        <w:t>的互動</w:t>
      </w:r>
      <w:bookmarkStart w:id="0" w:name="_GoBack"/>
      <w:bookmarkEnd w:id="0"/>
      <w:r w:rsidRPr="00C8647B">
        <w:rPr>
          <w:rFonts w:ascii="標楷體" w:eastAsia="標楷體" w:hAnsi="標楷體"/>
          <w:sz w:val="28"/>
          <w:szCs w:val="28"/>
        </w:rPr>
        <w:t>，希望今天</w:t>
      </w:r>
      <w:r w:rsidR="00955A89">
        <w:rPr>
          <w:rFonts w:ascii="標楷體" w:eastAsia="標楷體" w:hAnsi="標楷體" w:hint="eastAsia"/>
          <w:sz w:val="28"/>
          <w:szCs w:val="28"/>
        </w:rPr>
        <w:t>圓滿</w:t>
      </w:r>
      <w:r w:rsidRPr="00C8647B">
        <w:rPr>
          <w:rFonts w:ascii="標楷體" w:eastAsia="標楷體" w:hAnsi="標楷體"/>
          <w:sz w:val="28"/>
          <w:szCs w:val="28"/>
        </w:rPr>
        <w:t>，會議順利。</w:t>
      </w:r>
      <w:r w:rsidR="00955A89">
        <w:rPr>
          <w:rFonts w:ascii="標楷體" w:eastAsia="標楷體" w:hAnsi="標楷體" w:hint="eastAsia"/>
          <w:sz w:val="28"/>
          <w:szCs w:val="28"/>
        </w:rPr>
        <w:t>謝謝!</w:t>
      </w:r>
    </w:p>
    <w:p w:rsidR="00F6051F" w:rsidRPr="00B54EAA" w:rsidRDefault="00F6051F" w:rsidP="00C04E2D">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CF517F">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CF517F">
        <w:rPr>
          <w:rFonts w:ascii="標楷體" w:eastAsia="標楷體" w:hAnsi="標楷體" w:hint="eastAsia"/>
          <w:sz w:val="28"/>
          <w:szCs w:val="28"/>
        </w:rPr>
        <w:t>汝珍</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955A89">
        <w:rPr>
          <w:rFonts w:ascii="標楷體" w:eastAsia="標楷體" w:hAnsi="標楷體" w:hint="eastAsia"/>
          <w:sz w:val="28"/>
          <w:szCs w:val="28"/>
        </w:rPr>
        <w:t>今天監事會全員到齊!非常感謝!祝福</w:t>
      </w:r>
      <w:r w:rsidR="00F6051F">
        <w:rPr>
          <w:rFonts w:ascii="標楷體" w:eastAsia="標楷體" w:hAnsi="標楷體" w:hint="eastAsia"/>
          <w:sz w:val="28"/>
          <w:szCs w:val="28"/>
        </w:rPr>
        <w:t>大</w:t>
      </w:r>
      <w:r w:rsidR="00CF517F">
        <w:rPr>
          <w:rFonts w:ascii="標楷體" w:eastAsia="標楷體" w:hAnsi="標楷體" w:hint="eastAsia"/>
          <w:sz w:val="28"/>
          <w:szCs w:val="28"/>
        </w:rPr>
        <w:t>家</w:t>
      </w:r>
      <w:r w:rsidR="00955A89">
        <w:rPr>
          <w:rFonts w:ascii="標楷體" w:eastAsia="標楷體" w:hAnsi="標楷體" w:hint="eastAsia"/>
          <w:sz w:val="28"/>
          <w:szCs w:val="28"/>
        </w:rPr>
        <w:t>都能身體健康，</w:t>
      </w:r>
      <w:r w:rsidR="0073009E">
        <w:rPr>
          <w:rFonts w:ascii="標楷體" w:eastAsia="標楷體" w:hAnsi="標楷體" w:hint="eastAsia"/>
          <w:sz w:val="28"/>
          <w:szCs w:val="28"/>
        </w:rPr>
        <w:t>開會和</w:t>
      </w:r>
      <w:r w:rsidR="00955A89">
        <w:rPr>
          <w:rFonts w:ascii="標楷體" w:eastAsia="標楷體" w:hAnsi="標楷體" w:hint="eastAsia"/>
          <w:sz w:val="28"/>
          <w:szCs w:val="28"/>
        </w:rPr>
        <w:t>聚餐都能順利平安</w:t>
      </w:r>
      <w:r w:rsidR="00CF517F">
        <w:rPr>
          <w:rFonts w:ascii="標楷體" w:eastAsia="標楷體" w:hAnsi="標楷體" w:hint="eastAsia"/>
          <w:sz w:val="28"/>
          <w:szCs w:val="28"/>
        </w:rPr>
        <w:t>，</w:t>
      </w:r>
      <w:r w:rsidR="0073009E">
        <w:rPr>
          <w:rFonts w:ascii="標楷體" w:eastAsia="標楷體" w:hAnsi="標楷體" w:hint="eastAsia"/>
          <w:sz w:val="28"/>
          <w:szCs w:val="28"/>
        </w:rPr>
        <w:t>謝謝</w:t>
      </w:r>
      <w:r w:rsidR="00CF517F">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F6051F" w:rsidRDefault="003C23A2" w:rsidP="00F6051F">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F6051F" w:rsidP="00F6051F">
      <w:pPr>
        <w:pStyle w:val="a4"/>
        <w:spacing w:line="360" w:lineRule="exact"/>
        <w:ind w:left="2"/>
        <w:rPr>
          <w:rFonts w:ascii="標楷體" w:eastAsia="標楷體" w:hAnsi="標楷體"/>
          <w:sz w:val="28"/>
          <w:szCs w:val="28"/>
        </w:rPr>
      </w:pPr>
      <w:r>
        <w:rPr>
          <w:rFonts w:ascii="標楷體" w:eastAsia="標楷體" w:hAnsi="標楷體"/>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(1)會員動態：本會迄111年04月14日止，貿易商會員計有77家；</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零售商會員計有15家，共計92家。</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(2)本會一一一年度會員會費收繳情形(迄111年04月14日止)，詳如下列：</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(一)應收金額：新臺幣1,200,000元   ( 100% ) 。全額收訖。</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(二)已收金額：新臺幣1</w:t>
      </w:r>
      <w:r w:rsidRPr="00955A89">
        <w:rPr>
          <w:rFonts w:ascii="標楷體" w:eastAsia="標楷體" w:hAnsi="標楷體"/>
          <w:sz w:val="28"/>
          <w:szCs w:val="28"/>
        </w:rPr>
        <w:t>,</w:t>
      </w:r>
      <w:r w:rsidRPr="00955A89">
        <w:rPr>
          <w:rFonts w:ascii="標楷體" w:eastAsia="標楷體" w:hAnsi="標楷體" w:hint="eastAsia"/>
          <w:sz w:val="28"/>
          <w:szCs w:val="28"/>
        </w:rPr>
        <w:t>086,000元   (90.50 %)。</w:t>
      </w:r>
    </w:p>
    <w:p w:rsidR="00955A89" w:rsidRPr="00955A89" w:rsidRDefault="00955A89" w:rsidP="00955A89">
      <w:pPr>
        <w:spacing w:line="360" w:lineRule="exact"/>
        <w:ind w:leftChars="-1" w:left="-2" w:firstLine="2"/>
        <w:rPr>
          <w:rFonts w:ascii="標楷體" w:eastAsia="標楷體" w:hAnsi="標楷體"/>
          <w:sz w:val="28"/>
          <w:szCs w:val="28"/>
        </w:rPr>
      </w:pP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(3) 本會2022年版會員名錄籌辦進度，目前進行一校中，截至目前為止，廣告訂單</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金額目前統計約為</w:t>
      </w:r>
      <w:r>
        <w:rPr>
          <w:rFonts w:ascii="標楷體" w:eastAsia="標楷體" w:hAnsi="標楷體" w:hint="eastAsia"/>
          <w:sz w:val="28"/>
          <w:szCs w:val="28"/>
        </w:rPr>
        <w:t>40</w:t>
      </w:r>
      <w:r w:rsidRPr="00955A89">
        <w:rPr>
          <w:rFonts w:ascii="標楷體" w:eastAsia="標楷體" w:hAnsi="標楷體" w:hint="eastAsia"/>
          <w:sz w:val="28"/>
          <w:szCs w:val="28"/>
        </w:rPr>
        <w:t>萬元，還在努力中，感謝刊登廣告的所有贊助者。</w:t>
      </w:r>
    </w:p>
    <w:p w:rsidR="00955A89" w:rsidRPr="00955A89" w:rsidRDefault="00955A89" w:rsidP="00955A89">
      <w:pPr>
        <w:spacing w:line="360" w:lineRule="exact"/>
        <w:ind w:leftChars="-1" w:left="-2" w:firstLine="2"/>
        <w:rPr>
          <w:rFonts w:ascii="標楷體" w:eastAsia="標楷體" w:hAnsi="標楷體"/>
          <w:sz w:val="28"/>
          <w:szCs w:val="28"/>
        </w:rPr>
      </w:pP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(4) 台灣先正達股份有限公司於3月10日來文本會變更會員代表為黃俊德，彭常務</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理事世明離開服務的先正達公司，即解除本會常務理事與理事職務，由順位葉靜</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璇小姐正式遞補，稍待將於議程中補選常務理事一名，再請理事們投票選出，補</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足7位常務理事職缺。</w:t>
      </w:r>
    </w:p>
    <w:p w:rsidR="00955A89" w:rsidRPr="00955A89" w:rsidRDefault="00955A89" w:rsidP="00955A89">
      <w:pPr>
        <w:spacing w:line="360" w:lineRule="exact"/>
        <w:ind w:leftChars="-1" w:left="-2" w:firstLine="2"/>
        <w:rPr>
          <w:rFonts w:ascii="標楷體" w:eastAsia="標楷體" w:hAnsi="標楷體"/>
          <w:sz w:val="28"/>
          <w:szCs w:val="28"/>
        </w:rPr>
      </w:pP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(5) 報告上次理、監事會（111.02.18.）迄今各項行事紀要：</w:t>
      </w:r>
    </w:p>
    <w:p w:rsidR="00955A89" w:rsidRPr="00955A89" w:rsidRDefault="00955A89" w:rsidP="00955A89">
      <w:pPr>
        <w:spacing w:line="360" w:lineRule="exact"/>
        <w:ind w:leftChars="-1" w:left="-2" w:firstLine="2"/>
        <w:rPr>
          <w:rFonts w:ascii="標楷體" w:eastAsia="標楷體" w:hAnsi="標楷體"/>
          <w:sz w:val="28"/>
          <w:szCs w:val="28"/>
        </w:rPr>
      </w:pPr>
    </w:p>
    <w:p w:rsidR="00955A89" w:rsidRPr="00955A89" w:rsidRDefault="00955A89" w:rsidP="00955A89">
      <w:pPr>
        <w:spacing w:line="360" w:lineRule="exact"/>
        <w:ind w:leftChars="-1" w:left="-2" w:firstLine="2"/>
        <w:rPr>
          <w:rFonts w:ascii="標楷體" w:eastAsia="標楷體" w:hAnsi="標楷體"/>
          <w:bCs/>
          <w:sz w:val="28"/>
          <w:szCs w:val="28"/>
        </w:rPr>
      </w:pPr>
      <w:r w:rsidRPr="00955A89">
        <w:rPr>
          <w:rFonts w:ascii="標楷體" w:eastAsia="標楷體" w:hAnsi="標楷體" w:hint="eastAsia"/>
          <w:bCs/>
          <w:sz w:val="28"/>
          <w:szCs w:val="28"/>
        </w:rPr>
        <w:t>03.04 全國植保聯合會郭永俊等四對夫妻拜訪新北市植保公會，王理事長輝煌於新莊</w:t>
      </w:r>
    </w:p>
    <w:p w:rsidR="00955A89" w:rsidRPr="00955A89" w:rsidRDefault="00955A89" w:rsidP="00955A89">
      <w:pPr>
        <w:spacing w:line="360" w:lineRule="exact"/>
        <w:ind w:leftChars="-1" w:left="-2" w:firstLine="2"/>
        <w:rPr>
          <w:rFonts w:ascii="標楷體" w:eastAsia="標楷體" w:hAnsi="標楷體"/>
          <w:bCs/>
          <w:sz w:val="28"/>
          <w:szCs w:val="28"/>
        </w:rPr>
      </w:pPr>
      <w:r w:rsidRPr="00955A89">
        <w:rPr>
          <w:rFonts w:ascii="標楷體" w:eastAsia="標楷體" w:hAnsi="標楷體" w:hint="eastAsia"/>
          <w:bCs/>
          <w:sz w:val="28"/>
          <w:szCs w:val="28"/>
        </w:rPr>
        <w:t xml:space="preserve">      幸福讚飯店設宴款待並邀請本會理事長與總幹事作陪，及邀請防檢局黃前局</w:t>
      </w:r>
    </w:p>
    <w:p w:rsidR="00955A89" w:rsidRPr="00955A89" w:rsidRDefault="00955A89" w:rsidP="00955A89">
      <w:pPr>
        <w:spacing w:line="360" w:lineRule="exact"/>
        <w:ind w:leftChars="-1" w:left="-2" w:firstLine="2"/>
        <w:rPr>
          <w:rFonts w:ascii="標楷體" w:eastAsia="標楷體" w:hAnsi="標楷體"/>
          <w:bCs/>
          <w:sz w:val="28"/>
          <w:szCs w:val="28"/>
        </w:rPr>
      </w:pPr>
      <w:r w:rsidRPr="00955A89">
        <w:rPr>
          <w:rFonts w:ascii="標楷體" w:eastAsia="標楷體" w:hAnsi="標楷體" w:hint="eastAsia"/>
          <w:bCs/>
          <w:sz w:val="28"/>
          <w:szCs w:val="28"/>
        </w:rPr>
        <w:t xml:space="preserve">      長、宏伯組長及多位技正共同參加。</w:t>
      </w:r>
    </w:p>
    <w:p w:rsidR="00955A89" w:rsidRPr="00955A89" w:rsidRDefault="00955A89" w:rsidP="00955A89">
      <w:pPr>
        <w:spacing w:line="360" w:lineRule="exact"/>
        <w:ind w:leftChars="-1" w:left="-2" w:firstLine="2"/>
        <w:rPr>
          <w:rFonts w:ascii="標楷體" w:eastAsia="標楷體" w:hAnsi="標楷體"/>
          <w:bCs/>
          <w:sz w:val="28"/>
          <w:szCs w:val="28"/>
        </w:rPr>
      </w:pPr>
      <w:r w:rsidRPr="00955A89">
        <w:rPr>
          <w:rFonts w:ascii="標楷體" w:eastAsia="標楷體" w:hAnsi="標楷體" w:hint="eastAsia"/>
          <w:bCs/>
          <w:sz w:val="28"/>
          <w:szCs w:val="28"/>
        </w:rPr>
        <w:t>03.09 台北市商業會舉辦同業交流研討會及三個月一次的會務人員慶生活動。</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03.23 全國植保聯合會於台中潮港城餐廳舉辦第四屆第一次會員大會，由郭永俊當選</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理事長，鄧理事長與總幹事代表參加。</w:t>
      </w:r>
      <w:r w:rsidRPr="00955A89">
        <w:rPr>
          <w:rFonts w:ascii="標楷體" w:eastAsia="標楷體" w:hAnsi="標楷體"/>
          <w:sz w:val="28"/>
          <w:szCs w:val="28"/>
        </w:rPr>
        <w:t xml:space="preserve"> </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03.24 參加台灣植物保護工業同業公會第20屆第2次會員大會，在天成飯店1樓天</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美廳，鄧理事長與總幹事代表參加。</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03.25 台北市商業會於新生北路鉅星匯國際宴會廳召開第18屆第3次會員大會，鄧</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理事長與總幹事代表參加。</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04.06 防檢局召開【非法農藥查緝聯繫會報】，在1001會議室，由黃副主委金城主</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持，各縣市農業主管單位都有親自參加或視訊方式參加。並邀請三個公會及</w:t>
      </w:r>
    </w:p>
    <w:p w:rsidR="00955A89" w:rsidRPr="00955A89" w:rsidRDefault="00955A89" w:rsidP="00955A89">
      <w:pPr>
        <w:spacing w:line="360" w:lineRule="exact"/>
        <w:ind w:leftChars="-1" w:left="-2" w:firstLine="2"/>
        <w:rPr>
          <w:rFonts w:ascii="標楷體" w:eastAsia="標楷體" w:hAnsi="標楷體"/>
          <w:sz w:val="28"/>
          <w:szCs w:val="28"/>
        </w:rPr>
      </w:pPr>
      <w:r w:rsidRPr="00955A89">
        <w:rPr>
          <w:rFonts w:ascii="標楷體" w:eastAsia="標楷體" w:hAnsi="標楷體" w:hint="eastAsia"/>
          <w:sz w:val="28"/>
          <w:szCs w:val="28"/>
        </w:rPr>
        <w:t xml:space="preserve">      CROPLIFE、警政署、環保署化學局、海關等跨部會共同支持。</w:t>
      </w:r>
    </w:p>
    <w:p w:rsidR="00955A89" w:rsidRPr="00955A89" w:rsidRDefault="00955A89" w:rsidP="00955A89">
      <w:pPr>
        <w:spacing w:line="360" w:lineRule="exact"/>
        <w:ind w:leftChars="-1" w:left="-2" w:firstLine="2"/>
        <w:rPr>
          <w:rFonts w:ascii="標楷體" w:eastAsia="標楷體" w:hAnsi="標楷體"/>
          <w:bCs/>
          <w:sz w:val="28"/>
          <w:szCs w:val="28"/>
        </w:rPr>
      </w:pPr>
    </w:p>
    <w:p w:rsidR="00955A89" w:rsidRPr="00955A89" w:rsidRDefault="00955A89" w:rsidP="00955A89">
      <w:pPr>
        <w:spacing w:line="360" w:lineRule="exact"/>
        <w:ind w:leftChars="-1" w:left="-2" w:firstLine="2"/>
        <w:rPr>
          <w:rFonts w:ascii="標楷體" w:eastAsia="標楷體" w:hAnsi="標楷體"/>
          <w:bCs/>
          <w:sz w:val="28"/>
          <w:szCs w:val="28"/>
        </w:rPr>
      </w:pPr>
      <w:r w:rsidRPr="00955A89">
        <w:rPr>
          <w:rFonts w:ascii="標楷體" w:eastAsia="標楷體" w:hAnsi="標楷體" w:hint="eastAsia"/>
          <w:bCs/>
          <w:sz w:val="28"/>
          <w:szCs w:val="28"/>
        </w:rPr>
        <w:t>(6) 藥毒所</w:t>
      </w:r>
      <w:r w:rsidRPr="00955A89">
        <w:rPr>
          <w:rFonts w:ascii="標楷體" w:eastAsia="標楷體" w:hAnsi="標楷體"/>
          <w:bCs/>
          <w:sz w:val="28"/>
          <w:szCs w:val="28"/>
        </w:rPr>
        <w:t>1</w:t>
      </w:r>
      <w:r w:rsidRPr="00955A89">
        <w:rPr>
          <w:rFonts w:ascii="標楷體" w:eastAsia="標楷體" w:hAnsi="標楷體" w:hint="eastAsia"/>
          <w:bCs/>
          <w:sz w:val="28"/>
          <w:szCs w:val="28"/>
        </w:rPr>
        <w:t xml:space="preserve">11年度『農藥管理人員資格訓練』今年將採視訊上課方式，本會已於   </w:t>
      </w:r>
    </w:p>
    <w:p w:rsidR="00955A89" w:rsidRDefault="00955A89" w:rsidP="00955A89">
      <w:pPr>
        <w:spacing w:line="360" w:lineRule="exact"/>
        <w:ind w:leftChars="-1" w:left="-2" w:firstLine="2"/>
        <w:rPr>
          <w:rFonts w:ascii="標楷體" w:eastAsia="標楷體" w:hAnsi="標楷體"/>
          <w:bCs/>
          <w:sz w:val="28"/>
          <w:szCs w:val="28"/>
        </w:rPr>
      </w:pPr>
      <w:r w:rsidRPr="00955A89">
        <w:rPr>
          <w:rFonts w:ascii="標楷體" w:eastAsia="標楷體" w:hAnsi="標楷體" w:hint="eastAsia"/>
          <w:bCs/>
          <w:sz w:val="28"/>
          <w:szCs w:val="28"/>
        </w:rPr>
        <w:t xml:space="preserve">    3/4 EMAIL通知會員。</w:t>
      </w:r>
    </w:p>
    <w:p w:rsidR="00955A89" w:rsidRDefault="00955A89" w:rsidP="00955A89">
      <w:pPr>
        <w:spacing w:line="360" w:lineRule="exact"/>
        <w:ind w:leftChars="-1" w:left="-2" w:firstLine="2"/>
        <w:rPr>
          <w:rFonts w:ascii="標楷體" w:eastAsia="標楷體" w:hAnsi="標楷體"/>
          <w:bCs/>
          <w:sz w:val="28"/>
          <w:szCs w:val="28"/>
        </w:rPr>
      </w:pPr>
    </w:p>
    <w:p w:rsidR="00FB124C" w:rsidRPr="00F6051F" w:rsidRDefault="00955A89" w:rsidP="00FB124C">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(7) 今年的農藥管理人複訓講習，預定是在6月中旬舉辦，而且應該是實體上課。</w:t>
      </w: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0565D8">
      <w:pPr>
        <w:spacing w:line="360" w:lineRule="exact"/>
        <w:ind w:leftChars="-1" w:left="-2" w:firstLine="2"/>
        <w:rPr>
          <w:rFonts w:ascii="標楷體" w:eastAsia="標楷體" w:hAnsi="標楷體"/>
          <w:sz w:val="28"/>
          <w:szCs w:val="28"/>
        </w:rPr>
      </w:pPr>
      <w:r w:rsidRPr="0089303B">
        <w:rPr>
          <w:rFonts w:ascii="標楷體" w:eastAsia="標楷體" w:hAnsi="標楷體" w:hint="eastAsia"/>
          <w:sz w:val="28"/>
          <w:szCs w:val="28"/>
        </w:rPr>
        <w:lastRenderedPageBreak/>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r w:rsidR="004E3975">
        <w:rPr>
          <w:rFonts w:ascii="標楷體" w:eastAsia="標楷體" w:hAnsi="標楷體" w:hint="eastAsia"/>
          <w:sz w:val="28"/>
          <w:szCs w:val="28"/>
        </w:rPr>
        <w:t>進行農藥委員會報告:</w:t>
      </w:r>
    </w:p>
    <w:p w:rsidR="00B32838" w:rsidRDefault="00B32838" w:rsidP="000565D8">
      <w:pPr>
        <w:spacing w:line="360" w:lineRule="exact"/>
        <w:ind w:leftChars="-1" w:left="-2" w:firstLine="2"/>
        <w:rPr>
          <w:rFonts w:ascii="標楷體" w:eastAsia="標楷體" w:hAnsi="標楷體"/>
          <w:sz w:val="28"/>
          <w:szCs w:val="28"/>
        </w:rPr>
      </w:pPr>
    </w:p>
    <w:p w:rsidR="000565D8" w:rsidRPr="000565D8" w:rsidRDefault="000565D8" w:rsidP="000565D8">
      <w:pPr>
        <w:pStyle w:val="af1"/>
        <w:numPr>
          <w:ilvl w:val="0"/>
          <w:numId w:val="21"/>
        </w:numPr>
        <w:spacing w:line="360" w:lineRule="exact"/>
        <w:ind w:leftChars="0"/>
        <w:rPr>
          <w:rFonts w:ascii="標楷體" w:eastAsia="標楷體" w:hAnsi="標楷體"/>
          <w:sz w:val="28"/>
          <w:szCs w:val="28"/>
        </w:rPr>
      </w:pPr>
      <w:r w:rsidRPr="000565D8">
        <w:rPr>
          <w:rFonts w:ascii="標楷體" w:eastAsia="標楷體" w:hAnsi="標楷體" w:hint="eastAsia"/>
          <w:sz w:val="28"/>
          <w:szCs w:val="28"/>
        </w:rPr>
        <w:t>有關滿15年農藥有通過審查之效成分公告，目前通過 99 項有效成分，我們會</w:t>
      </w:r>
    </w:p>
    <w:p w:rsidR="000565D8" w:rsidRPr="000565D8" w:rsidRDefault="000565D8" w:rsidP="000565D8">
      <w:pPr>
        <w:pStyle w:val="af1"/>
        <w:spacing w:line="360" w:lineRule="exact"/>
        <w:ind w:leftChars="0" w:left="420"/>
        <w:rPr>
          <w:rFonts w:ascii="標楷體" w:eastAsia="標楷體" w:hAnsi="標楷體"/>
          <w:sz w:val="28"/>
          <w:szCs w:val="28"/>
        </w:rPr>
      </w:pPr>
      <w:r w:rsidRPr="000565D8">
        <w:rPr>
          <w:rFonts w:ascii="標楷體" w:eastAsia="標楷體" w:hAnsi="標楷體" w:hint="eastAsia"/>
          <w:sz w:val="28"/>
          <w:szCs w:val="28"/>
        </w:rPr>
        <w:t>持續關注，也希望後續尚未公告的有效成分，能夠盡早公告。</w:t>
      </w:r>
    </w:p>
    <w:p w:rsidR="000565D8" w:rsidRPr="000565D8" w:rsidRDefault="000565D8" w:rsidP="000565D8">
      <w:pPr>
        <w:pStyle w:val="af1"/>
        <w:numPr>
          <w:ilvl w:val="0"/>
          <w:numId w:val="21"/>
        </w:numPr>
        <w:spacing w:line="360" w:lineRule="exact"/>
        <w:ind w:leftChars="0"/>
        <w:rPr>
          <w:rFonts w:ascii="標楷體" w:eastAsia="標楷體" w:hAnsi="標楷體"/>
          <w:sz w:val="28"/>
          <w:szCs w:val="28"/>
        </w:rPr>
      </w:pPr>
      <w:r w:rsidRPr="000565D8">
        <w:rPr>
          <w:rFonts w:ascii="標楷體" w:eastAsia="標楷體" w:hAnsi="標楷體" w:hint="eastAsia"/>
          <w:sz w:val="28"/>
          <w:szCs w:val="28"/>
        </w:rPr>
        <w:t>關於陶斯松禁用部分，經過本公會爭取，但防檢局在陶斯松禁用期程上相當堅</w:t>
      </w:r>
    </w:p>
    <w:p w:rsidR="000565D8" w:rsidRPr="000565D8" w:rsidRDefault="000565D8" w:rsidP="000565D8">
      <w:pPr>
        <w:pStyle w:val="af1"/>
        <w:spacing w:line="360" w:lineRule="exact"/>
        <w:ind w:leftChars="0" w:left="420"/>
        <w:rPr>
          <w:rFonts w:ascii="標楷體" w:eastAsia="標楷體" w:hAnsi="標楷體"/>
          <w:sz w:val="28"/>
          <w:szCs w:val="28"/>
        </w:rPr>
      </w:pPr>
      <w:r w:rsidRPr="000565D8">
        <w:rPr>
          <w:rFonts w:ascii="標楷體" w:eastAsia="標楷體" w:hAnsi="標楷體" w:hint="eastAsia"/>
          <w:sz w:val="28"/>
          <w:szCs w:val="28"/>
        </w:rPr>
        <w:t>持，相關業者已經與防檢局通報進貨期程，個別狀態就不在此說明。陶斯松自111年4月15日禁止輸入以及生產，113年3月1日禁止加工及分裝，115年1月2日禁止輸出、販賣及使用。</w:t>
      </w:r>
    </w:p>
    <w:p w:rsidR="000565D8" w:rsidRPr="000565D8" w:rsidRDefault="000565D8" w:rsidP="000565D8">
      <w:pPr>
        <w:pStyle w:val="af1"/>
        <w:numPr>
          <w:ilvl w:val="0"/>
          <w:numId w:val="21"/>
        </w:numPr>
        <w:spacing w:line="360" w:lineRule="exact"/>
        <w:ind w:leftChars="0"/>
        <w:rPr>
          <w:rFonts w:ascii="標楷體" w:eastAsia="標楷體" w:hAnsi="標楷體"/>
          <w:sz w:val="28"/>
          <w:szCs w:val="28"/>
        </w:rPr>
      </w:pPr>
      <w:r w:rsidRPr="000565D8">
        <w:rPr>
          <w:rFonts w:ascii="標楷體" w:eastAsia="標楷體" w:hAnsi="標楷體" w:hint="eastAsia"/>
          <w:sz w:val="28"/>
          <w:szCs w:val="28"/>
        </w:rPr>
        <w:t>4/6號參加防檢局非法農藥會議，會中報告查緝事跡；農藥小組有提出非合法農藥</w:t>
      </w:r>
    </w:p>
    <w:p w:rsidR="00240082" w:rsidRPr="000565D8" w:rsidRDefault="000565D8" w:rsidP="000565D8">
      <w:pPr>
        <w:pStyle w:val="af1"/>
        <w:spacing w:line="360" w:lineRule="exact"/>
        <w:ind w:leftChars="0" w:left="420"/>
        <w:rPr>
          <w:rFonts w:ascii="標楷體" w:eastAsia="標楷體" w:hAnsi="標楷體"/>
          <w:sz w:val="28"/>
          <w:szCs w:val="28"/>
        </w:rPr>
      </w:pPr>
      <w:r w:rsidRPr="000565D8">
        <w:rPr>
          <w:rFonts w:ascii="標楷體" w:eastAsia="標楷體" w:hAnsi="標楷體" w:hint="eastAsia"/>
          <w:sz w:val="28"/>
          <w:szCs w:val="28"/>
        </w:rPr>
        <w:t>業者的研究單位提供光合菌給農民，甚至鼓勵輔導的農民自行培養銷售，且有宣稱病蟲害功能，恐有違農藥管理法，且損害合法業者權益，特此提出。</w:t>
      </w:r>
    </w:p>
    <w:p w:rsidR="002F1AF4" w:rsidRPr="00240082" w:rsidRDefault="002F1AF4" w:rsidP="002F1AF4">
      <w:pPr>
        <w:rPr>
          <w:rFonts w:eastAsia="標楷體"/>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237D3F" w:rsidRDefault="000565D8" w:rsidP="000565D8">
      <w:pPr>
        <w:spacing w:line="360" w:lineRule="exact"/>
        <w:rPr>
          <w:rFonts w:ascii="標楷體" w:eastAsia="標楷體" w:hAnsi="標楷體"/>
          <w:bCs/>
          <w:sz w:val="28"/>
          <w:szCs w:val="28"/>
        </w:rPr>
      </w:pPr>
      <w:r>
        <w:rPr>
          <w:rFonts w:ascii="標楷體" w:eastAsia="標楷體" w:hAnsi="標楷體" w:hint="eastAsia"/>
          <w:bCs/>
          <w:sz w:val="28"/>
          <w:szCs w:val="28"/>
        </w:rPr>
        <w:t xml:space="preserve">  肥料委員會報告，因為今天有邀請農糧署李英明技正來做專題簡報，所以我就不再多言，今天李技正的講題是【</w:t>
      </w:r>
      <w:r w:rsidRPr="000565D8">
        <w:rPr>
          <w:rFonts w:ascii="標楷體" w:eastAsia="標楷體" w:hAnsi="標楷體"/>
          <w:bCs/>
          <w:sz w:val="28"/>
          <w:szCs w:val="28"/>
        </w:rPr>
        <w:t xml:space="preserve"> </w:t>
      </w:r>
      <w:r w:rsidRPr="000565D8">
        <w:rPr>
          <w:rFonts w:ascii="標楷體" w:eastAsia="標楷體" w:hAnsi="標楷體" w:hint="eastAsia"/>
          <w:bCs/>
          <w:sz w:val="28"/>
          <w:szCs w:val="28"/>
        </w:rPr>
        <w:t>國產有機質暨微生物等農田地力肥料及土壤碳匯</w:t>
      </w:r>
      <w:r>
        <w:rPr>
          <w:rFonts w:ascii="標楷體" w:eastAsia="標楷體" w:hAnsi="標楷體" w:hint="eastAsia"/>
          <w:bCs/>
          <w:sz w:val="28"/>
          <w:szCs w:val="28"/>
        </w:rPr>
        <w:t>】，</w:t>
      </w:r>
    </w:p>
    <w:p w:rsidR="000565D8" w:rsidRDefault="000565D8" w:rsidP="000565D8">
      <w:pPr>
        <w:spacing w:line="360" w:lineRule="exact"/>
        <w:rPr>
          <w:rFonts w:ascii="標楷體" w:eastAsia="標楷體" w:hAnsi="標楷體"/>
          <w:bCs/>
          <w:sz w:val="28"/>
          <w:szCs w:val="28"/>
        </w:rPr>
      </w:pPr>
      <w:r>
        <w:rPr>
          <w:rFonts w:ascii="標楷體" w:eastAsia="標楷體" w:hAnsi="標楷體" w:hint="eastAsia"/>
          <w:bCs/>
          <w:sz w:val="28"/>
          <w:szCs w:val="28"/>
        </w:rPr>
        <w:t>重點是:</w:t>
      </w:r>
    </w:p>
    <w:p w:rsidR="000565D8" w:rsidRPr="000565D8" w:rsidRDefault="000565D8" w:rsidP="000565D8">
      <w:pPr>
        <w:spacing w:line="360" w:lineRule="exact"/>
        <w:rPr>
          <w:rFonts w:ascii="標楷體" w:eastAsia="標楷體" w:hAnsi="標楷體"/>
          <w:bCs/>
          <w:sz w:val="28"/>
          <w:szCs w:val="28"/>
        </w:rPr>
      </w:pPr>
      <w:r w:rsidRPr="000565D8">
        <w:rPr>
          <w:rFonts w:ascii="標楷體" w:eastAsia="標楷體" w:cs="標楷體" w:hint="eastAsia"/>
          <w:color w:val="252573"/>
          <w:kern w:val="0"/>
          <w:sz w:val="72"/>
          <w:szCs w:val="72"/>
        </w:rPr>
        <w:t xml:space="preserve"> </w:t>
      </w:r>
      <w:r w:rsidRPr="000565D8">
        <w:rPr>
          <w:rFonts w:ascii="標楷體" w:eastAsia="標楷體" w:hAnsi="標楷體" w:hint="eastAsia"/>
          <w:bCs/>
          <w:sz w:val="28"/>
          <w:szCs w:val="28"/>
        </w:rPr>
        <w:t>一、肥料管理法相關法規</w:t>
      </w:r>
    </w:p>
    <w:p w:rsidR="000565D8" w:rsidRPr="000565D8" w:rsidRDefault="000565D8" w:rsidP="000565D8">
      <w:pPr>
        <w:spacing w:line="360" w:lineRule="exact"/>
        <w:rPr>
          <w:rFonts w:ascii="標楷體" w:eastAsia="標楷體" w:hAnsi="標楷體"/>
          <w:bCs/>
          <w:sz w:val="28"/>
          <w:szCs w:val="28"/>
        </w:rPr>
      </w:pPr>
      <w:r>
        <w:rPr>
          <w:rFonts w:ascii="標楷體" w:eastAsia="標楷體" w:hAnsi="標楷體" w:hint="eastAsia"/>
          <w:bCs/>
          <w:sz w:val="28"/>
          <w:szCs w:val="28"/>
        </w:rPr>
        <w:t xml:space="preserve">  二</w:t>
      </w:r>
      <w:r w:rsidRPr="000565D8">
        <w:rPr>
          <w:rFonts w:ascii="標楷體" w:eastAsia="標楷體" w:hAnsi="標楷體" w:hint="eastAsia"/>
          <w:bCs/>
          <w:sz w:val="28"/>
          <w:szCs w:val="28"/>
        </w:rPr>
        <w:t>、國產有機質暨微生物等農田地力肥料補助作業方式</w:t>
      </w:r>
    </w:p>
    <w:p w:rsidR="000565D8" w:rsidRPr="000565D8" w:rsidRDefault="000565D8" w:rsidP="000565D8">
      <w:pPr>
        <w:spacing w:line="360" w:lineRule="exact"/>
        <w:rPr>
          <w:rFonts w:ascii="標楷體" w:eastAsia="標楷體" w:hAnsi="標楷體"/>
          <w:bCs/>
          <w:sz w:val="28"/>
          <w:szCs w:val="28"/>
        </w:rPr>
      </w:pPr>
      <w:r>
        <w:rPr>
          <w:rFonts w:ascii="標楷體" w:eastAsia="標楷體" w:hAnsi="標楷體" w:hint="eastAsia"/>
          <w:bCs/>
          <w:sz w:val="28"/>
          <w:szCs w:val="28"/>
        </w:rPr>
        <w:t xml:space="preserve">  三</w:t>
      </w:r>
      <w:r w:rsidRPr="000565D8">
        <w:rPr>
          <w:rFonts w:ascii="標楷體" w:eastAsia="標楷體" w:hAnsi="標楷體" w:hint="eastAsia"/>
          <w:bCs/>
          <w:sz w:val="28"/>
          <w:szCs w:val="28"/>
        </w:rPr>
        <w:t>、農業部門增匯技術及其誘因機制</w:t>
      </w:r>
    </w:p>
    <w:p w:rsidR="000565D8" w:rsidRDefault="000565D8" w:rsidP="000565D8">
      <w:pPr>
        <w:spacing w:line="360" w:lineRule="exact"/>
        <w:rPr>
          <w:rFonts w:ascii="標楷體" w:eastAsia="標楷體" w:hAnsi="標楷體"/>
          <w:bCs/>
          <w:sz w:val="28"/>
          <w:szCs w:val="28"/>
        </w:rPr>
      </w:pPr>
      <w:r>
        <w:rPr>
          <w:rFonts w:ascii="標楷體" w:eastAsia="標楷體" w:hAnsi="標楷體" w:hint="eastAsia"/>
          <w:bCs/>
          <w:sz w:val="28"/>
          <w:szCs w:val="28"/>
        </w:rPr>
        <w:t xml:space="preserve">  四</w:t>
      </w:r>
      <w:r w:rsidRPr="000565D8">
        <w:rPr>
          <w:rFonts w:ascii="標楷體" w:eastAsia="標楷體" w:hAnsi="標楷體" w:hint="eastAsia"/>
          <w:bCs/>
          <w:sz w:val="28"/>
          <w:szCs w:val="28"/>
        </w:rPr>
        <w:t>、農糧署統籌主責淨零排放策略及措施</w:t>
      </w:r>
    </w:p>
    <w:p w:rsidR="00D124EA" w:rsidRPr="000565D8" w:rsidRDefault="000565D8" w:rsidP="00D124EA">
      <w:pPr>
        <w:spacing w:line="360" w:lineRule="exact"/>
        <w:rPr>
          <w:rFonts w:ascii="標楷體" w:eastAsia="標楷體" w:hAnsi="標楷體"/>
          <w:bCs/>
          <w:sz w:val="28"/>
          <w:szCs w:val="28"/>
        </w:rPr>
      </w:pPr>
      <w:r>
        <w:rPr>
          <w:rFonts w:ascii="標楷體" w:eastAsia="標楷體" w:hAnsi="標楷體" w:hint="eastAsia"/>
          <w:bCs/>
          <w:sz w:val="28"/>
          <w:szCs w:val="28"/>
        </w:rPr>
        <w:t>未來炭權是全世界的焦點，</w:t>
      </w:r>
      <w:r w:rsidRPr="000565D8">
        <w:rPr>
          <w:rFonts w:ascii="標楷體" w:eastAsia="標楷體" w:hAnsi="標楷體" w:hint="eastAsia"/>
          <w:bCs/>
          <w:sz w:val="28"/>
          <w:szCs w:val="28"/>
        </w:rPr>
        <w:t>碳權</w:t>
      </w:r>
      <w:r w:rsidRPr="000565D8">
        <w:rPr>
          <w:rFonts w:ascii="標楷體" w:eastAsia="標楷體" w:hAnsi="標楷體"/>
          <w:b/>
          <w:bCs/>
          <w:sz w:val="28"/>
          <w:szCs w:val="28"/>
        </w:rPr>
        <w:t>(Carbon Credit)</w:t>
      </w:r>
      <w:r w:rsidRPr="000565D8">
        <w:rPr>
          <w:rFonts w:ascii="標楷體" w:eastAsia="標楷體" w:hAnsi="標楷體" w:hint="eastAsia"/>
          <w:bCs/>
          <w:sz w:val="28"/>
          <w:szCs w:val="28"/>
        </w:rPr>
        <w:t>「碳抵換」</w:t>
      </w:r>
      <w:r w:rsidRPr="000565D8">
        <w:rPr>
          <w:rFonts w:ascii="標楷體" w:eastAsia="標楷體" w:hAnsi="標楷體"/>
          <w:b/>
          <w:bCs/>
          <w:sz w:val="28"/>
          <w:szCs w:val="28"/>
        </w:rPr>
        <w:t>(Carbon Offsets)</w:t>
      </w:r>
      <w:r w:rsidRPr="000565D8">
        <w:rPr>
          <w:rFonts w:ascii="標楷體" w:eastAsia="標楷體" w:hAnsi="標楷體" w:hint="eastAsia"/>
          <w:bCs/>
          <w:sz w:val="28"/>
          <w:szCs w:val="28"/>
        </w:rPr>
        <w:t>，</w:t>
      </w:r>
    </w:p>
    <w:p w:rsidR="00D124EA" w:rsidRDefault="000565D8" w:rsidP="00D124EA">
      <w:pPr>
        <w:spacing w:line="360" w:lineRule="exact"/>
        <w:rPr>
          <w:rFonts w:ascii="標楷體" w:eastAsia="標楷體" w:hAnsi="標楷體"/>
          <w:bCs/>
          <w:sz w:val="28"/>
          <w:szCs w:val="28"/>
        </w:rPr>
      </w:pPr>
      <w:r w:rsidRPr="000565D8">
        <w:rPr>
          <w:rFonts w:ascii="標楷體" w:eastAsia="標楷體" w:hAnsi="標楷體" w:hint="eastAsia"/>
          <w:bCs/>
          <w:sz w:val="28"/>
          <w:szCs w:val="28"/>
        </w:rPr>
        <w:t>「碳稅」</w:t>
      </w:r>
      <w:r w:rsidR="00D124EA">
        <w:rPr>
          <w:rFonts w:ascii="標楷體" w:eastAsia="標楷體" w:hAnsi="標楷體" w:hint="eastAsia"/>
          <w:bCs/>
          <w:sz w:val="28"/>
          <w:szCs w:val="28"/>
        </w:rPr>
        <w:t>、</w:t>
      </w:r>
      <w:r w:rsidR="00D124EA" w:rsidRPr="00D124EA">
        <w:rPr>
          <w:rFonts w:ascii="標楷體" w:eastAsia="標楷體" w:hAnsi="標楷體" w:hint="eastAsia"/>
          <w:bCs/>
          <w:sz w:val="28"/>
          <w:szCs w:val="28"/>
        </w:rPr>
        <w:t>碳匯</w:t>
      </w:r>
      <w:r w:rsidR="00D124EA" w:rsidRPr="00D124EA">
        <w:rPr>
          <w:rFonts w:ascii="標楷體" w:eastAsia="標楷體" w:hAnsi="標楷體"/>
          <w:bCs/>
          <w:sz w:val="28"/>
          <w:szCs w:val="28"/>
        </w:rPr>
        <w:t>(Carbon Sink)</w:t>
      </w:r>
      <w:r w:rsidR="00D124EA" w:rsidRPr="00D124EA">
        <w:rPr>
          <w:rFonts w:ascii="標楷體" w:eastAsia="標楷體" w:hAnsi="標楷體" w:hint="eastAsia"/>
          <w:bCs/>
          <w:sz w:val="28"/>
          <w:szCs w:val="28"/>
        </w:rPr>
        <w:t>「固碳行為」</w:t>
      </w:r>
      <w:r w:rsidR="00D124EA">
        <w:rPr>
          <w:rFonts w:ascii="標楷體" w:eastAsia="標楷體" w:hAnsi="標楷體" w:hint="eastAsia"/>
          <w:bCs/>
          <w:sz w:val="28"/>
          <w:szCs w:val="28"/>
        </w:rPr>
        <w:t>，</w:t>
      </w:r>
      <w:r w:rsidR="00D124EA" w:rsidRPr="00D124EA">
        <w:rPr>
          <w:rFonts w:ascii="標楷體" w:eastAsia="標楷體" w:hAnsi="標楷體" w:hint="eastAsia"/>
          <w:bCs/>
          <w:sz w:val="28"/>
          <w:szCs w:val="28"/>
        </w:rPr>
        <w:t>碳中和</w:t>
      </w:r>
      <w:r w:rsidR="00D124EA">
        <w:rPr>
          <w:rFonts w:ascii="標楷體" w:eastAsia="標楷體" w:hAnsi="標楷體" w:hint="eastAsia"/>
          <w:bCs/>
          <w:sz w:val="28"/>
          <w:szCs w:val="28"/>
        </w:rPr>
        <w:t>，</w:t>
      </w:r>
      <w:r w:rsidR="00D124EA" w:rsidRPr="00D124EA">
        <w:rPr>
          <w:rFonts w:ascii="標楷體" w:eastAsia="標楷體" w:hAnsi="標楷體" w:hint="eastAsia"/>
          <w:bCs/>
          <w:sz w:val="28"/>
          <w:szCs w:val="28"/>
        </w:rPr>
        <w:t>碳關稅</w:t>
      </w:r>
      <w:r w:rsidR="00D124EA">
        <w:rPr>
          <w:rFonts w:ascii="標楷體" w:eastAsia="標楷體" w:hAnsi="標楷體" w:hint="eastAsia"/>
          <w:bCs/>
          <w:sz w:val="28"/>
          <w:szCs w:val="28"/>
        </w:rPr>
        <w:t>、</w:t>
      </w:r>
      <w:r w:rsidR="00D124EA" w:rsidRPr="00D124EA">
        <w:rPr>
          <w:rFonts w:ascii="標楷體" w:eastAsia="標楷體" w:hAnsi="標楷體" w:hint="eastAsia"/>
          <w:bCs/>
          <w:sz w:val="28"/>
          <w:szCs w:val="28"/>
        </w:rPr>
        <w:t>低碳經濟。</w:t>
      </w:r>
      <w:r w:rsidR="00D124EA">
        <w:rPr>
          <w:rFonts w:ascii="標楷體" w:eastAsia="標楷體" w:hAnsi="標楷體" w:hint="eastAsia"/>
          <w:bCs/>
          <w:sz w:val="28"/>
          <w:szCs w:val="28"/>
        </w:rPr>
        <w:t>這些專有名詞，請大家仔細看李技正提供的</w:t>
      </w:r>
      <w:r w:rsidR="009C6403">
        <w:rPr>
          <w:rFonts w:ascii="標楷體" w:eastAsia="標楷體" w:hAnsi="標楷體" w:hint="eastAsia"/>
          <w:bCs/>
          <w:sz w:val="28"/>
          <w:szCs w:val="28"/>
        </w:rPr>
        <w:t>簡報</w:t>
      </w:r>
      <w:r w:rsidR="00D124EA">
        <w:rPr>
          <w:rFonts w:ascii="標楷體" w:eastAsia="標楷體" w:hAnsi="標楷體" w:hint="eastAsia"/>
          <w:bCs/>
          <w:sz w:val="28"/>
          <w:szCs w:val="28"/>
        </w:rPr>
        <w:t>檔案中，有詳細的解釋，謝謝!</w:t>
      </w:r>
    </w:p>
    <w:p w:rsidR="000565D8" w:rsidRPr="00F6051F" w:rsidRDefault="000565D8" w:rsidP="000565D8">
      <w:pPr>
        <w:spacing w:line="360" w:lineRule="exact"/>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D124EA" w:rsidRPr="00D124EA" w:rsidRDefault="00F6051F" w:rsidP="00D124EA">
      <w:pPr>
        <w:pStyle w:val="a4"/>
        <w:rPr>
          <w:rFonts w:ascii="標楷體" w:eastAsia="標楷體"/>
          <w:sz w:val="26"/>
        </w:rPr>
      </w:pPr>
      <w:r>
        <w:rPr>
          <w:rFonts w:ascii="標楷體" w:eastAsia="標楷體" w:hint="eastAsia"/>
          <w:sz w:val="26"/>
        </w:rPr>
        <w:t xml:space="preserve"> </w:t>
      </w:r>
      <w:r w:rsidR="00D124EA" w:rsidRPr="00D124EA">
        <w:rPr>
          <w:rFonts w:ascii="標楷體" w:eastAsia="標楷體"/>
          <w:sz w:val="26"/>
        </w:rPr>
        <w:t>(</w:t>
      </w:r>
      <w:r w:rsidR="00D124EA" w:rsidRPr="00D124EA">
        <w:rPr>
          <w:rFonts w:ascii="標楷體" w:eastAsia="標楷體" w:hint="eastAsia"/>
          <w:sz w:val="26"/>
        </w:rPr>
        <w:t>一</w:t>
      </w:r>
      <w:r w:rsidR="00D124EA" w:rsidRPr="00D124EA">
        <w:rPr>
          <w:rFonts w:ascii="標楷體" w:eastAsia="標楷體"/>
          <w:sz w:val="26"/>
        </w:rPr>
        <w:t>)</w:t>
      </w:r>
      <w:r w:rsidR="00D124EA" w:rsidRPr="00D124EA">
        <w:rPr>
          <w:rFonts w:ascii="標楷體" w:eastAsia="標楷體" w:hint="eastAsia"/>
          <w:sz w:val="26"/>
        </w:rPr>
        <w:t>請稽核本會111年度二、三月份財務收支狀況案。(理事長交議)</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Pr>
          <w:rFonts w:ascii="標楷體" w:eastAsia="標楷體" w:hint="eastAsia"/>
          <w:sz w:val="26"/>
        </w:rPr>
        <w:t xml:space="preserve">     </w:t>
      </w:r>
      <w:r w:rsidRPr="00D124EA">
        <w:rPr>
          <w:rFonts w:ascii="標楷體" w:eastAsia="標楷體" w:hint="eastAsia"/>
          <w:sz w:val="26"/>
        </w:rPr>
        <w:t>說  明：111年度二、三月份財務收支狀況表(詳如附件一、二)，請予審核。</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w:t>
      </w:r>
      <w:r>
        <w:rPr>
          <w:rFonts w:ascii="標楷體" w:eastAsia="標楷體" w:hint="eastAsia"/>
          <w:sz w:val="26"/>
        </w:rPr>
        <w:t xml:space="preserve">  </w:t>
      </w:r>
      <w:r w:rsidRPr="00D124EA">
        <w:rPr>
          <w:rFonts w:ascii="標楷體" w:eastAsia="標楷體" w:hint="eastAsia"/>
          <w:sz w:val="26"/>
        </w:rPr>
        <w:t>決  議：</w:t>
      </w:r>
      <w:r>
        <w:rPr>
          <w:rFonts w:ascii="標楷體" w:eastAsia="標楷體" w:hint="eastAsia"/>
          <w:sz w:val="26"/>
        </w:rPr>
        <w:t>照案通過。</w:t>
      </w:r>
      <w:r w:rsidRPr="00D124EA">
        <w:rPr>
          <w:rFonts w:ascii="標楷體" w:eastAsia="標楷體"/>
          <w:sz w:val="26"/>
        </w:rPr>
        <w:t xml:space="preserve"> </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(二) 請補選本會第十一屆理事會常務理事乙名案。(理事長交議)</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說  明：因本會彭常務理事世明自該服務公司離職，故請辭本會常務理事及理</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事職務，依法由目前理事中補選常務理事一名，並依本會章程第二十</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條：常務理事有缺額時，由理事會補選之，其任期以補足原任期為</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限。</w:t>
      </w:r>
    </w:p>
    <w:p w:rsidR="00D124EA" w:rsidRPr="00D124EA" w:rsidRDefault="00D124EA" w:rsidP="00D124EA">
      <w:pPr>
        <w:pStyle w:val="a4"/>
        <w:rPr>
          <w:rFonts w:ascii="標楷體" w:eastAsia="標楷體"/>
          <w:sz w:val="26"/>
        </w:rPr>
      </w:pPr>
      <w:r w:rsidRPr="00D124EA">
        <w:rPr>
          <w:rFonts w:ascii="標楷體" w:eastAsia="標楷體"/>
          <w:sz w:val="26"/>
        </w:rPr>
        <w:t xml:space="preserve">               </w:t>
      </w:r>
    </w:p>
    <w:p w:rsidR="00D124EA" w:rsidRPr="00D124EA" w:rsidRDefault="00D124EA" w:rsidP="00D124EA">
      <w:pPr>
        <w:pStyle w:val="a4"/>
        <w:rPr>
          <w:rFonts w:ascii="標楷體" w:eastAsia="標楷體"/>
          <w:sz w:val="26"/>
        </w:rPr>
      </w:pPr>
      <w:r w:rsidRPr="00D124EA">
        <w:rPr>
          <w:rFonts w:ascii="標楷體" w:eastAsia="標楷體"/>
          <w:sz w:val="26"/>
        </w:rPr>
        <w:lastRenderedPageBreak/>
        <w:t xml:space="preserve">  </w:t>
      </w:r>
      <w:r w:rsidRPr="00D124EA">
        <w:rPr>
          <w:rFonts w:ascii="標楷體" w:eastAsia="標楷體" w:hint="eastAsia"/>
          <w:sz w:val="26"/>
        </w:rPr>
        <w:t xml:space="preserve">   決  議：</w:t>
      </w:r>
      <w:r>
        <w:rPr>
          <w:rFonts w:ascii="標楷體" w:eastAsia="標楷體" w:hint="eastAsia"/>
          <w:sz w:val="26"/>
        </w:rPr>
        <w:t>經投票後，由曾耀徵理事當選常務理事。</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(三)請審核本會第十一屆第二次會員大會代表人資格案。(理事長交議)</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說  明：(一)本會已於 111.03.03.北市植保銘字第22008號函週知全體會</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員依法辦理會籍清查及更正會員代表。 </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(二)茲已造具會員代表名冊，詳如附件三。提請討論。</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決  議：照案通過。</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(四)請討論邀請參加本會第十一屆第二次會員大會 (111.05.20.)之來賓名單案。(理事長交議)</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說  明：請與會全體理、監事共同推薦，以供會務人員去函邀請。</w:t>
      </w: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註：檢附上次會員大會之貴賓名單，以供參攷。(如附件四)。</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決  議：</w:t>
      </w:r>
      <w:r>
        <w:rPr>
          <w:rFonts w:ascii="標楷體" w:eastAsia="標楷體" w:hint="eastAsia"/>
          <w:sz w:val="26"/>
        </w:rPr>
        <w:t>修正後</w:t>
      </w:r>
      <w:r w:rsidRPr="00D124EA">
        <w:rPr>
          <w:rFonts w:ascii="標楷體" w:eastAsia="標楷體" w:hint="eastAsia"/>
          <w:sz w:val="26"/>
        </w:rPr>
        <w:t>通過。</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(五)請討論本會第十一屆第二次會員大會程序及使用時間分配案。(理事長交議)</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說  明：檢附大會程序供與會出席理、監事同仁參考用(如附件五)。</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決  議：照案通過。  </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(六)請審核本會第十一屆第二次會員代表大會之提案。(理事長交議)</w:t>
      </w:r>
    </w:p>
    <w:p w:rsidR="00D124EA" w:rsidRPr="00D124EA" w:rsidRDefault="00D124EA" w:rsidP="00D124EA">
      <w:pPr>
        <w:pStyle w:val="a4"/>
        <w:rPr>
          <w:rFonts w:ascii="標楷體" w:eastAsia="標楷體"/>
          <w:sz w:val="26"/>
        </w:rPr>
      </w:pPr>
    </w:p>
    <w:p w:rsidR="00D124EA" w:rsidRPr="00D124EA" w:rsidRDefault="00D124EA" w:rsidP="00D124EA">
      <w:pPr>
        <w:pStyle w:val="a4"/>
        <w:rPr>
          <w:rFonts w:ascii="標楷體" w:eastAsia="標楷體"/>
          <w:sz w:val="26"/>
        </w:rPr>
      </w:pPr>
      <w:r w:rsidRPr="00D124EA">
        <w:rPr>
          <w:rFonts w:ascii="標楷體" w:eastAsia="標楷體" w:hint="eastAsia"/>
          <w:sz w:val="26"/>
        </w:rPr>
        <w:t xml:space="preserve">      說  明：本會依法於 111.03.03.北市植保銘字第22008號函辦理徵求大會</w:t>
      </w:r>
    </w:p>
    <w:p w:rsidR="00D124EA" w:rsidRPr="00D124EA" w:rsidRDefault="00D124EA" w:rsidP="00D124EA">
      <w:pPr>
        <w:pStyle w:val="a4"/>
        <w:rPr>
          <w:rFonts w:ascii="標楷體" w:eastAsia="標楷體"/>
          <w:sz w:val="26"/>
        </w:rPr>
      </w:pPr>
      <w:r>
        <w:rPr>
          <w:rFonts w:ascii="標楷體" w:eastAsia="標楷體" w:hint="eastAsia"/>
          <w:sz w:val="26"/>
        </w:rPr>
        <w:t xml:space="preserve">              </w:t>
      </w:r>
      <w:r w:rsidRPr="00D124EA">
        <w:rPr>
          <w:rFonts w:ascii="標楷體" w:eastAsia="標楷體" w:hint="eastAsia"/>
          <w:sz w:val="26"/>
        </w:rPr>
        <w:t>提案。有關資料俟彙總整理後，於現場分發討論。</w:t>
      </w:r>
    </w:p>
    <w:p w:rsidR="00D124EA" w:rsidRPr="00D124EA" w:rsidRDefault="00D124EA" w:rsidP="00D124EA">
      <w:pPr>
        <w:pStyle w:val="a4"/>
        <w:rPr>
          <w:rFonts w:ascii="標楷體" w:eastAsia="標楷體"/>
          <w:sz w:val="26"/>
        </w:rPr>
      </w:pPr>
    </w:p>
    <w:p w:rsidR="00C11514" w:rsidRDefault="00D124EA" w:rsidP="00D124EA">
      <w:pPr>
        <w:pStyle w:val="a4"/>
        <w:rPr>
          <w:rFonts w:ascii="標楷體" w:eastAsia="標楷體"/>
          <w:sz w:val="26"/>
        </w:rPr>
      </w:pPr>
      <w:r w:rsidRPr="00D124EA">
        <w:rPr>
          <w:rFonts w:ascii="標楷體" w:eastAsia="標楷體" w:hint="eastAsia"/>
          <w:sz w:val="26"/>
        </w:rPr>
        <w:t xml:space="preserve">      決  議：</w:t>
      </w:r>
      <w:r w:rsidR="00C11514">
        <w:rPr>
          <w:rFonts w:ascii="標楷體" w:eastAsia="標楷體" w:hint="eastAsia"/>
          <w:sz w:val="26"/>
        </w:rPr>
        <w:t>有理事提農藥肥料案子，通過</w:t>
      </w:r>
      <w:r>
        <w:rPr>
          <w:rFonts w:ascii="標楷體" w:eastAsia="標楷體" w:hint="eastAsia"/>
          <w:sz w:val="26"/>
        </w:rPr>
        <w:t>付委動議，由</w:t>
      </w:r>
      <w:r w:rsidR="00C11514">
        <w:rPr>
          <w:rFonts w:ascii="標楷體" w:eastAsia="標楷體" w:hint="eastAsia"/>
          <w:sz w:val="26"/>
        </w:rPr>
        <w:t>各</w:t>
      </w:r>
      <w:r>
        <w:rPr>
          <w:rFonts w:ascii="標楷體" w:eastAsia="標楷體" w:hint="eastAsia"/>
          <w:sz w:val="26"/>
        </w:rPr>
        <w:t>委員會作進一步詳細討論，</w:t>
      </w:r>
      <w:r w:rsidR="00C11514">
        <w:rPr>
          <w:rFonts w:ascii="標楷體" w:eastAsia="標楷體" w:hint="eastAsia"/>
          <w:sz w:val="26"/>
        </w:rPr>
        <w:t>並</w:t>
      </w:r>
    </w:p>
    <w:p w:rsidR="00237D3F" w:rsidRPr="00275FD9" w:rsidRDefault="00C11514" w:rsidP="00D124EA">
      <w:pPr>
        <w:pStyle w:val="a4"/>
        <w:rPr>
          <w:rFonts w:ascii="標楷體" w:eastAsia="標楷體"/>
          <w:sz w:val="26"/>
        </w:rPr>
      </w:pPr>
      <w:r>
        <w:rPr>
          <w:rFonts w:ascii="標楷體" w:eastAsia="標楷體" w:hint="eastAsia"/>
          <w:sz w:val="26"/>
        </w:rPr>
        <w:t xml:space="preserve">              與主管機關進行磋商，</w:t>
      </w:r>
      <w:r w:rsidR="00D124EA">
        <w:rPr>
          <w:rFonts w:ascii="標楷體" w:eastAsia="標楷體" w:hint="eastAsia"/>
          <w:sz w:val="26"/>
        </w:rPr>
        <w:t>不宜由大會通過</w:t>
      </w:r>
      <w:r>
        <w:rPr>
          <w:rFonts w:ascii="標楷體" w:eastAsia="標楷體" w:hint="eastAsia"/>
          <w:sz w:val="26"/>
        </w:rPr>
        <w:t>貿然</w:t>
      </w:r>
      <w:r w:rsidR="00D124EA">
        <w:rPr>
          <w:rFonts w:ascii="標楷體" w:eastAsia="標楷體" w:hint="eastAsia"/>
          <w:sz w:val="26"/>
        </w:rPr>
        <w:t>逕行發文</w:t>
      </w:r>
      <w:r>
        <w:rPr>
          <w:rFonts w:ascii="標楷體" w:eastAsia="標楷體" w:hint="eastAsia"/>
          <w:sz w:val="26"/>
        </w:rPr>
        <w:t>，效果不大</w:t>
      </w:r>
      <w:r w:rsidR="00D124EA">
        <w:rPr>
          <w:rFonts w:ascii="標楷體" w:eastAsia="標楷體" w:hint="eastAsia"/>
          <w:sz w:val="26"/>
        </w:rPr>
        <w:t>。</w:t>
      </w:r>
    </w:p>
    <w:p w:rsidR="00C04E2D" w:rsidRDefault="00C04E2D" w:rsidP="00C04E2D">
      <w:pPr>
        <w:pStyle w:val="a4"/>
        <w:rPr>
          <w:rFonts w:ascii="標楷體" w:eastAsia="標楷體"/>
          <w:sz w:val="26"/>
        </w:rPr>
      </w:pP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D124EA">
        <w:rPr>
          <w:rFonts w:ascii="標楷體" w:eastAsia="標楷體" w:hAnsi="標楷體" w:hint="eastAsia"/>
          <w:sz w:val="28"/>
          <w:szCs w:val="28"/>
        </w:rPr>
        <w:t>三</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955A89">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3A1" w:rsidRDefault="009E33A1" w:rsidP="009A34F6">
      <w:r>
        <w:separator/>
      </w:r>
    </w:p>
  </w:endnote>
  <w:endnote w:type="continuationSeparator" w:id="0">
    <w:p w:rsidR="009E33A1" w:rsidRDefault="009E33A1"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3A1" w:rsidRDefault="009E33A1" w:rsidP="009A34F6">
      <w:r>
        <w:separator/>
      </w:r>
    </w:p>
  </w:footnote>
  <w:footnote w:type="continuationSeparator" w:id="0">
    <w:p w:rsidR="009E33A1" w:rsidRDefault="009E33A1"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033482"/>
    <w:multiLevelType w:val="hybridMultilevel"/>
    <w:tmpl w:val="BCA8F368"/>
    <w:lvl w:ilvl="0" w:tplc="ACCEEE1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7"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920FD8"/>
    <w:multiLevelType w:val="hybridMultilevel"/>
    <w:tmpl w:val="484AD0CC"/>
    <w:lvl w:ilvl="0" w:tplc="E0581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6"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3"/>
  </w:num>
  <w:num w:numId="3">
    <w:abstractNumId w:val="1"/>
  </w:num>
  <w:num w:numId="4">
    <w:abstractNumId w:val="11"/>
  </w:num>
  <w:num w:numId="5">
    <w:abstractNumId w:val="9"/>
  </w:num>
  <w:num w:numId="6">
    <w:abstractNumId w:val="0"/>
  </w:num>
  <w:num w:numId="7">
    <w:abstractNumId w:val="3"/>
  </w:num>
  <w:num w:numId="8">
    <w:abstractNumId w:val="16"/>
  </w:num>
  <w:num w:numId="9">
    <w:abstractNumId w:val="18"/>
  </w:num>
  <w:num w:numId="10">
    <w:abstractNumId w:val="2"/>
  </w:num>
  <w:num w:numId="11">
    <w:abstractNumId w:val="17"/>
  </w:num>
  <w:num w:numId="12">
    <w:abstractNumId w:val="10"/>
  </w:num>
  <w:num w:numId="13">
    <w:abstractNumId w:val="19"/>
  </w:num>
  <w:num w:numId="14">
    <w:abstractNumId w:val="12"/>
  </w:num>
  <w:num w:numId="15">
    <w:abstractNumId w:val="7"/>
  </w:num>
  <w:num w:numId="16">
    <w:abstractNumId w:val="6"/>
  </w:num>
  <w:num w:numId="17">
    <w:abstractNumId w:val="5"/>
  </w:num>
  <w:num w:numId="18">
    <w:abstractNumId w:val="20"/>
  </w:num>
  <w:num w:numId="19">
    <w:abstractNumId w:val="8"/>
  </w:num>
  <w:num w:numId="20">
    <w:abstractNumId w:val="14"/>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46CA6"/>
    <w:rsid w:val="000502E0"/>
    <w:rsid w:val="00050923"/>
    <w:rsid w:val="00052A8E"/>
    <w:rsid w:val="000551CB"/>
    <w:rsid w:val="00055326"/>
    <w:rsid w:val="00055364"/>
    <w:rsid w:val="000564E6"/>
    <w:rsid w:val="000565D8"/>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75FD9"/>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74C6A"/>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4739"/>
    <w:rsid w:val="00407807"/>
    <w:rsid w:val="00411EB3"/>
    <w:rsid w:val="00421377"/>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975"/>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059A"/>
    <w:rsid w:val="006E5476"/>
    <w:rsid w:val="006F2D6F"/>
    <w:rsid w:val="006F4F13"/>
    <w:rsid w:val="00700FFB"/>
    <w:rsid w:val="00701BAC"/>
    <w:rsid w:val="0070303D"/>
    <w:rsid w:val="00704C02"/>
    <w:rsid w:val="00706E64"/>
    <w:rsid w:val="0071712B"/>
    <w:rsid w:val="00721A8B"/>
    <w:rsid w:val="00721F3F"/>
    <w:rsid w:val="0072772A"/>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2E9A"/>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55A89"/>
    <w:rsid w:val="009603C0"/>
    <w:rsid w:val="00961B02"/>
    <w:rsid w:val="009625A7"/>
    <w:rsid w:val="00962B4C"/>
    <w:rsid w:val="00963E1A"/>
    <w:rsid w:val="00965756"/>
    <w:rsid w:val="009677A8"/>
    <w:rsid w:val="00970234"/>
    <w:rsid w:val="0097171D"/>
    <w:rsid w:val="00971BA5"/>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403"/>
    <w:rsid w:val="009C65A2"/>
    <w:rsid w:val="009D0B65"/>
    <w:rsid w:val="009D0D41"/>
    <w:rsid w:val="009D5420"/>
    <w:rsid w:val="009D54C2"/>
    <w:rsid w:val="009D7EA5"/>
    <w:rsid w:val="009E18CA"/>
    <w:rsid w:val="009E2A23"/>
    <w:rsid w:val="009E2A5C"/>
    <w:rsid w:val="009E2CC5"/>
    <w:rsid w:val="009E33A1"/>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7E86"/>
    <w:rsid w:val="00AF1B19"/>
    <w:rsid w:val="00AF23F1"/>
    <w:rsid w:val="00AF2B6B"/>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1514"/>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8647B"/>
    <w:rsid w:val="00C92EB3"/>
    <w:rsid w:val="00C94805"/>
    <w:rsid w:val="00C94DCE"/>
    <w:rsid w:val="00CA664C"/>
    <w:rsid w:val="00CB088D"/>
    <w:rsid w:val="00CB1C2D"/>
    <w:rsid w:val="00CB6078"/>
    <w:rsid w:val="00CB6E4C"/>
    <w:rsid w:val="00CC0F17"/>
    <w:rsid w:val="00CC111C"/>
    <w:rsid w:val="00CC3E4B"/>
    <w:rsid w:val="00CC40CF"/>
    <w:rsid w:val="00CC4294"/>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24EA"/>
    <w:rsid w:val="00D14491"/>
    <w:rsid w:val="00D16F89"/>
    <w:rsid w:val="00D17E23"/>
    <w:rsid w:val="00D20FBC"/>
    <w:rsid w:val="00D2264F"/>
    <w:rsid w:val="00D23521"/>
    <w:rsid w:val="00D23FCB"/>
    <w:rsid w:val="00D24ED1"/>
    <w:rsid w:val="00D272AD"/>
    <w:rsid w:val="00D321DA"/>
    <w:rsid w:val="00D36B57"/>
    <w:rsid w:val="00D37024"/>
    <w:rsid w:val="00D43380"/>
    <w:rsid w:val="00D5077B"/>
    <w:rsid w:val="00D555EC"/>
    <w:rsid w:val="00D57D76"/>
    <w:rsid w:val="00D67963"/>
    <w:rsid w:val="00D75322"/>
    <w:rsid w:val="00D75543"/>
    <w:rsid w:val="00D81645"/>
    <w:rsid w:val="00D854C8"/>
    <w:rsid w:val="00D855E3"/>
    <w:rsid w:val="00D90B76"/>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051F"/>
    <w:rsid w:val="00F61962"/>
    <w:rsid w:val="00F63335"/>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B3A73-375F-4DCE-BEFF-344210D8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546</Words>
  <Characters>3114</Characters>
  <Application>Microsoft Office Word</Application>
  <DocSecurity>0</DocSecurity>
  <Lines>25</Lines>
  <Paragraphs>7</Paragraphs>
  <ScaleCrop>false</ScaleCrop>
  <Company>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6</cp:revision>
  <cp:lastPrinted>2012-02-23T02:28:00Z</cp:lastPrinted>
  <dcterms:created xsi:type="dcterms:W3CDTF">2022-04-18T07:06:00Z</dcterms:created>
  <dcterms:modified xsi:type="dcterms:W3CDTF">2022-04-20T06:56:00Z</dcterms:modified>
</cp:coreProperties>
</file>