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BB9" w:rsidRDefault="00191BB9">
      <w:pPr>
        <w:pStyle w:val="a4"/>
        <w:ind w:left="7410" w:hangingChars="2850" w:hanging="7410"/>
        <w:rPr>
          <w:rFonts w:ascii="標楷體" w:eastAsia="標楷體"/>
          <w:sz w:val="26"/>
        </w:rPr>
      </w:pPr>
      <w:r>
        <w:rPr>
          <w:rFonts w:ascii="標楷體" w:eastAsia="標楷體" w:hint="eastAsia"/>
          <w:sz w:val="26"/>
        </w:rPr>
        <w:t xml:space="preserve">                                          </w:t>
      </w:r>
      <w:r>
        <w:rPr>
          <w:rFonts w:ascii="標楷體" w:eastAsia="標楷體"/>
          <w:sz w:val="26"/>
        </w:rPr>
        <w:t>20</w:t>
      </w:r>
      <w:r w:rsidR="005C74ED">
        <w:rPr>
          <w:rFonts w:ascii="標楷體" w:eastAsia="標楷體" w:hint="eastAsia"/>
          <w:sz w:val="26"/>
        </w:rPr>
        <w:t>2</w:t>
      </w:r>
      <w:r w:rsidR="005F2820">
        <w:rPr>
          <w:rFonts w:ascii="標楷體" w:eastAsia="標楷體" w:hint="eastAsia"/>
          <w:sz w:val="26"/>
        </w:rPr>
        <w:t>5</w:t>
      </w:r>
      <w:r>
        <w:rPr>
          <w:rFonts w:ascii="標楷體" w:eastAsia="標楷體" w:hint="eastAsia"/>
          <w:sz w:val="26"/>
        </w:rPr>
        <w:t>\</w:t>
      </w:r>
      <w:r>
        <w:rPr>
          <w:rFonts w:ascii="標楷體" w:eastAsia="標楷體"/>
          <w:sz w:val="26"/>
        </w:rPr>
        <w:t>PP</w:t>
      </w:r>
      <w:r w:rsidR="005C74ED">
        <w:rPr>
          <w:rFonts w:ascii="標楷體" w:eastAsia="標楷體" w:hint="eastAsia"/>
          <w:sz w:val="26"/>
        </w:rPr>
        <w:t>2</w:t>
      </w:r>
      <w:r w:rsidR="005F2820">
        <w:rPr>
          <w:rFonts w:ascii="標楷體" w:eastAsia="標楷體" w:hint="eastAsia"/>
          <w:sz w:val="26"/>
        </w:rPr>
        <w:t>5</w:t>
      </w:r>
      <w:r w:rsidR="00455A1D">
        <w:rPr>
          <w:rFonts w:ascii="標楷體" w:eastAsia="標楷體" w:hint="eastAsia"/>
          <w:sz w:val="26"/>
        </w:rPr>
        <w:t>0</w:t>
      </w:r>
      <w:r w:rsidR="00D72DDA">
        <w:rPr>
          <w:rFonts w:ascii="標楷體" w:eastAsia="標楷體" w:hint="eastAsia"/>
          <w:sz w:val="26"/>
        </w:rPr>
        <w:t>0</w:t>
      </w:r>
      <w:r w:rsidR="00D772E8">
        <w:rPr>
          <w:rFonts w:ascii="標楷體" w:eastAsia="標楷體" w:hint="eastAsia"/>
          <w:sz w:val="26"/>
        </w:rPr>
        <w:t>6</w:t>
      </w:r>
      <w:r>
        <w:rPr>
          <w:rFonts w:ascii="標楷體" w:eastAsia="標楷體"/>
          <w:sz w:val="26"/>
        </w:rPr>
        <w:t>-</w:t>
      </w:r>
      <w:r w:rsidR="000668D4">
        <w:rPr>
          <w:rFonts w:ascii="標楷體" w:eastAsia="標楷體" w:hint="eastAsia"/>
          <w:sz w:val="26"/>
        </w:rPr>
        <w:t>0</w:t>
      </w:r>
      <w:r>
        <w:rPr>
          <w:rFonts w:ascii="標楷體" w:eastAsia="標楷體"/>
          <w:sz w:val="26"/>
        </w:rPr>
        <w:t>2</w:t>
      </w:r>
      <w:r>
        <w:rPr>
          <w:rFonts w:ascii="標楷體" w:eastAsia="標楷體" w:hint="eastAsia"/>
          <w:sz w:val="26"/>
        </w:rPr>
        <w:t>(</w:t>
      </w:r>
      <w:r w:rsidR="002B163C">
        <w:rPr>
          <w:rFonts w:ascii="標楷體" w:eastAsia="標楷體" w:hint="eastAsia"/>
          <w:sz w:val="26"/>
        </w:rPr>
        <w:t>1</w:t>
      </w:r>
      <w:r w:rsidR="00F63335">
        <w:rPr>
          <w:rFonts w:ascii="標楷體" w:eastAsia="標楷體" w:hint="eastAsia"/>
          <w:sz w:val="26"/>
        </w:rPr>
        <w:t>1</w:t>
      </w:r>
      <w:r w:rsidR="005F2820">
        <w:rPr>
          <w:rFonts w:ascii="標楷體" w:eastAsia="標楷體" w:hint="eastAsia"/>
          <w:sz w:val="26"/>
        </w:rPr>
        <w:t>4</w:t>
      </w:r>
      <w:r>
        <w:rPr>
          <w:rFonts w:ascii="標楷體" w:eastAsia="標楷體" w:hint="eastAsia"/>
          <w:sz w:val="26"/>
        </w:rPr>
        <w:t>.</w:t>
      </w:r>
      <w:r w:rsidR="00D72DDA">
        <w:rPr>
          <w:rFonts w:ascii="標楷體" w:eastAsia="標楷體" w:hint="eastAsia"/>
          <w:sz w:val="26"/>
        </w:rPr>
        <w:t>0</w:t>
      </w:r>
      <w:r w:rsidR="005F2820">
        <w:rPr>
          <w:rFonts w:ascii="標楷體" w:eastAsia="標楷體" w:hint="eastAsia"/>
          <w:sz w:val="26"/>
        </w:rPr>
        <w:t>2</w:t>
      </w:r>
      <w:r>
        <w:rPr>
          <w:rFonts w:ascii="標楷體" w:eastAsia="標楷體" w:hint="eastAsia"/>
          <w:sz w:val="26"/>
        </w:rPr>
        <w:t>.</w:t>
      </w:r>
      <w:r w:rsidR="00D72DDA">
        <w:rPr>
          <w:rFonts w:ascii="標楷體" w:eastAsia="標楷體" w:hint="eastAsia"/>
          <w:sz w:val="26"/>
        </w:rPr>
        <w:t>0</w:t>
      </w:r>
      <w:r w:rsidR="005F2820">
        <w:rPr>
          <w:rFonts w:ascii="標楷體" w:eastAsia="標楷體" w:hint="eastAsia"/>
          <w:sz w:val="26"/>
        </w:rPr>
        <w:t>6</w:t>
      </w:r>
      <w:r>
        <w:rPr>
          <w:rFonts w:ascii="標楷體" w:eastAsia="標楷體" w:hint="eastAsia"/>
          <w:sz w:val="26"/>
        </w:rPr>
        <w:t>.)</w:t>
      </w:r>
    </w:p>
    <w:p w:rsidR="00F63335" w:rsidRDefault="00F63335" w:rsidP="00F63335">
      <w:pPr>
        <w:pStyle w:val="a4"/>
        <w:ind w:left="7848" w:hangingChars="2800" w:hanging="7848"/>
        <w:jc w:val="both"/>
        <w:rPr>
          <w:rFonts w:ascii="標楷體" w:eastAsia="標楷體"/>
          <w:sz w:val="28"/>
          <w:szCs w:val="28"/>
        </w:rPr>
      </w:pPr>
      <w:r>
        <w:rPr>
          <w:rFonts w:ascii="標楷體" w:eastAsia="標楷體" w:hint="eastAsia"/>
          <w:b/>
          <w:sz w:val="28"/>
          <w:szCs w:val="28"/>
        </w:rPr>
        <w:t>台北市植物保護商業同業公會第十</w:t>
      </w:r>
      <w:r w:rsidR="005F2820">
        <w:rPr>
          <w:rFonts w:ascii="標楷體" w:eastAsia="標楷體" w:hint="eastAsia"/>
          <w:b/>
          <w:sz w:val="28"/>
          <w:szCs w:val="28"/>
        </w:rPr>
        <w:t>二</w:t>
      </w:r>
      <w:r>
        <w:rPr>
          <w:rFonts w:ascii="標楷體" w:eastAsia="標楷體" w:hint="eastAsia"/>
          <w:b/>
          <w:sz w:val="28"/>
          <w:szCs w:val="28"/>
        </w:rPr>
        <w:t>屆第</w:t>
      </w:r>
      <w:r w:rsidR="005F2820">
        <w:rPr>
          <w:rFonts w:ascii="標楷體" w:eastAsia="標楷體" w:hint="eastAsia"/>
          <w:b/>
          <w:sz w:val="28"/>
          <w:szCs w:val="28"/>
        </w:rPr>
        <w:t>四</w:t>
      </w:r>
      <w:r>
        <w:rPr>
          <w:rFonts w:ascii="標楷體" w:eastAsia="標楷體" w:hAnsi="標楷體" w:hint="eastAsia"/>
          <w:b/>
          <w:sz w:val="28"/>
          <w:szCs w:val="28"/>
        </w:rPr>
        <w:t>次理</w:t>
      </w:r>
      <w:r>
        <w:rPr>
          <w:rFonts w:ascii="標楷體" w:eastAsia="標楷體" w:hint="eastAsia"/>
          <w:b/>
          <w:sz w:val="28"/>
          <w:szCs w:val="28"/>
        </w:rPr>
        <w:t xml:space="preserve">、監事聯席會會議紀錄 </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時間：民國一</w:t>
      </w:r>
      <w:r>
        <w:rPr>
          <w:rFonts w:ascii="標楷體" w:eastAsia="標楷體" w:hAnsi="標楷體" w:hint="eastAsia"/>
          <w:sz w:val="28"/>
          <w:szCs w:val="28"/>
        </w:rPr>
        <w:t>一</w:t>
      </w:r>
      <w:r w:rsidR="005F2820">
        <w:rPr>
          <w:rFonts w:ascii="標楷體" w:eastAsia="標楷體" w:hAnsi="標楷體" w:hint="eastAsia"/>
          <w:sz w:val="28"/>
          <w:szCs w:val="28"/>
        </w:rPr>
        <w:t>四</w:t>
      </w:r>
      <w:r w:rsidRPr="0089303B">
        <w:rPr>
          <w:rFonts w:ascii="標楷體" w:eastAsia="標楷體" w:hAnsi="標楷體" w:hint="eastAsia"/>
          <w:sz w:val="28"/>
          <w:szCs w:val="28"/>
        </w:rPr>
        <w:t>年</w:t>
      </w:r>
      <w:r w:rsidR="005F2820">
        <w:rPr>
          <w:rFonts w:ascii="標楷體" w:eastAsia="標楷體" w:hAnsi="標楷體" w:hint="eastAsia"/>
          <w:sz w:val="28"/>
          <w:szCs w:val="28"/>
        </w:rPr>
        <w:t>二</w:t>
      </w:r>
      <w:r w:rsidRPr="0089303B">
        <w:rPr>
          <w:rFonts w:ascii="標楷體" w:eastAsia="標楷體" w:hAnsi="標楷體" w:hint="eastAsia"/>
          <w:sz w:val="28"/>
          <w:szCs w:val="28"/>
        </w:rPr>
        <w:t>月</w:t>
      </w:r>
      <w:r w:rsidR="005F2820">
        <w:rPr>
          <w:rFonts w:ascii="標楷體" w:eastAsia="標楷體" w:hAnsi="標楷體" w:hint="eastAsia"/>
          <w:sz w:val="28"/>
          <w:szCs w:val="28"/>
        </w:rPr>
        <w:t>六</w:t>
      </w:r>
      <w:r w:rsidRPr="0089303B">
        <w:rPr>
          <w:rFonts w:ascii="標楷體" w:eastAsia="標楷體" w:hAnsi="標楷體" w:hint="eastAsia"/>
          <w:sz w:val="28"/>
          <w:szCs w:val="28"/>
        </w:rPr>
        <w:t>日(星期</w:t>
      </w:r>
      <w:r w:rsidR="005F2820">
        <w:rPr>
          <w:rFonts w:ascii="標楷體" w:eastAsia="標楷體" w:hAnsi="標楷體" w:hint="eastAsia"/>
          <w:sz w:val="28"/>
          <w:szCs w:val="28"/>
        </w:rPr>
        <w:t>四</w:t>
      </w:r>
      <w:r w:rsidRPr="0089303B">
        <w:rPr>
          <w:rFonts w:ascii="標楷體" w:eastAsia="標楷體" w:hAnsi="標楷體" w:hint="eastAsia"/>
          <w:sz w:val="28"/>
          <w:szCs w:val="28"/>
        </w:rPr>
        <w:t>)．下午四時。</w:t>
      </w:r>
    </w:p>
    <w:p w:rsidR="00F63335" w:rsidRPr="0089303B" w:rsidRDefault="00F63335" w:rsidP="00F63335">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地點：</w:t>
      </w:r>
      <w:r w:rsidR="00D72DDA" w:rsidRPr="0089303B">
        <w:rPr>
          <w:rFonts w:ascii="標楷體" w:eastAsia="標楷體" w:hAnsi="標楷體" w:hint="eastAsia"/>
          <w:sz w:val="28"/>
          <w:szCs w:val="28"/>
        </w:rPr>
        <w:t>台北</w:t>
      </w:r>
      <w:r w:rsidR="00D72DDA">
        <w:rPr>
          <w:rFonts w:ascii="標楷體" w:eastAsia="標楷體" w:hAnsi="標楷體" w:hint="eastAsia"/>
          <w:sz w:val="28"/>
          <w:szCs w:val="28"/>
        </w:rPr>
        <w:t>凱撒</w:t>
      </w:r>
      <w:r w:rsidR="00D72DDA" w:rsidRPr="0089303B">
        <w:rPr>
          <w:rFonts w:ascii="標楷體" w:eastAsia="標楷體" w:hAnsi="標楷體" w:hint="eastAsia"/>
          <w:sz w:val="28"/>
          <w:szCs w:val="28"/>
        </w:rPr>
        <w:t>大飯店(</w:t>
      </w:r>
      <w:r w:rsidR="00D72DDA">
        <w:rPr>
          <w:rFonts w:ascii="標楷體" w:eastAsia="標楷體" w:hAnsi="標楷體" w:hint="eastAsia"/>
          <w:sz w:val="28"/>
          <w:szCs w:val="28"/>
        </w:rPr>
        <w:t>上海</w:t>
      </w:r>
      <w:r w:rsidR="00D72DDA" w:rsidRPr="0089303B">
        <w:rPr>
          <w:rFonts w:ascii="標楷體" w:eastAsia="標楷體" w:hAnsi="標楷體" w:hint="eastAsia"/>
          <w:sz w:val="28"/>
          <w:szCs w:val="28"/>
        </w:rPr>
        <w:t>廳) 台北市忠孝西路一段3</w:t>
      </w:r>
      <w:r w:rsidR="00D72DDA">
        <w:rPr>
          <w:rFonts w:ascii="標楷體" w:eastAsia="標楷體" w:hAnsi="標楷體" w:hint="eastAsia"/>
          <w:sz w:val="28"/>
          <w:szCs w:val="28"/>
        </w:rPr>
        <w:t>8</w:t>
      </w:r>
      <w:r w:rsidR="00D72DDA" w:rsidRPr="0089303B">
        <w:rPr>
          <w:rFonts w:ascii="標楷體" w:eastAsia="標楷體" w:hAnsi="標楷體" w:hint="eastAsia"/>
          <w:sz w:val="28"/>
          <w:szCs w:val="28"/>
        </w:rPr>
        <w:t>號</w:t>
      </w:r>
      <w:r w:rsidR="00D72DDA">
        <w:rPr>
          <w:rFonts w:ascii="標楷體" w:eastAsia="標楷體" w:hAnsi="標楷體" w:hint="eastAsia"/>
          <w:sz w:val="28"/>
          <w:szCs w:val="28"/>
        </w:rPr>
        <w:t>4</w:t>
      </w:r>
      <w:r w:rsidR="00D72DDA" w:rsidRPr="0089303B">
        <w:rPr>
          <w:rFonts w:ascii="標楷體" w:eastAsia="標楷體" w:hAnsi="標楷體" w:hint="eastAsia"/>
          <w:sz w:val="28"/>
          <w:szCs w:val="28"/>
        </w:rPr>
        <w:t>樓</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出席：</w:t>
      </w:r>
    </w:p>
    <w:p w:rsidR="005F2820" w:rsidRDefault="00F63335"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 xml:space="preserve"> </w:t>
      </w:r>
      <w:r w:rsidR="005F2820" w:rsidRPr="0089303B">
        <w:rPr>
          <w:rFonts w:ascii="標楷體" w:eastAsia="標楷體" w:hAnsi="標楷體" w:hint="eastAsia"/>
          <w:sz w:val="28"/>
          <w:szCs w:val="28"/>
        </w:rPr>
        <w:t>理事：</w:t>
      </w:r>
      <w:r w:rsidR="005F2820" w:rsidRPr="00835DE7">
        <w:rPr>
          <w:rFonts w:ascii="標楷體" w:eastAsia="標楷體" w:hAnsi="標楷體" w:hint="eastAsia"/>
          <w:sz w:val="28"/>
          <w:szCs w:val="28"/>
        </w:rPr>
        <w:t>許榮隆、</w:t>
      </w:r>
      <w:r w:rsidR="005F2820">
        <w:rPr>
          <w:rFonts w:ascii="標楷體" w:eastAsia="標楷體" w:hAnsi="標楷體" w:hint="eastAsia"/>
          <w:sz w:val="28"/>
          <w:szCs w:val="28"/>
        </w:rPr>
        <w:t>曾耀徵、</w:t>
      </w:r>
      <w:r w:rsidR="005F2820" w:rsidRPr="00835DE7">
        <w:rPr>
          <w:rFonts w:ascii="標楷體" w:eastAsia="標楷體" w:hAnsi="標楷體" w:hint="eastAsia"/>
          <w:sz w:val="28"/>
          <w:szCs w:val="28"/>
        </w:rPr>
        <w:t>簡枝政</w:t>
      </w:r>
      <w:r w:rsidR="005F2820">
        <w:rPr>
          <w:rFonts w:ascii="標楷體" w:eastAsia="標楷體" w:hAnsi="標楷體" w:hint="eastAsia"/>
          <w:sz w:val="28"/>
          <w:szCs w:val="28"/>
        </w:rPr>
        <w:t>、賴宗駿</w:t>
      </w:r>
      <w:r w:rsidR="005F2820" w:rsidRPr="00835DE7">
        <w:rPr>
          <w:rFonts w:ascii="標楷體" w:eastAsia="標楷體" w:hAnsi="標楷體" w:hint="eastAsia"/>
          <w:sz w:val="28"/>
          <w:szCs w:val="28"/>
        </w:rPr>
        <w:t>、鄭瑞峯</w:t>
      </w:r>
      <w:r w:rsidR="005F2820">
        <w:rPr>
          <w:rFonts w:ascii="標楷體" w:eastAsia="標楷體" w:hAnsi="標楷體" w:hint="eastAsia"/>
          <w:sz w:val="28"/>
          <w:szCs w:val="28"/>
        </w:rPr>
        <w:t>、黃璧瑩、王鈺蕙、</w:t>
      </w:r>
    </w:p>
    <w:p w:rsidR="005F2820" w:rsidRDefault="005F2820"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蔡尚諺、</w:t>
      </w:r>
      <w:r w:rsidRPr="00835DE7">
        <w:rPr>
          <w:rFonts w:ascii="標楷體" w:eastAsia="標楷體" w:hAnsi="標楷體" w:hint="eastAsia"/>
          <w:sz w:val="28"/>
          <w:szCs w:val="28"/>
        </w:rPr>
        <w:t>林俊誠</w:t>
      </w:r>
      <w:r>
        <w:rPr>
          <w:rFonts w:ascii="標楷體" w:eastAsia="標楷體" w:hAnsi="標楷體" w:hint="eastAsia"/>
          <w:sz w:val="28"/>
          <w:szCs w:val="28"/>
        </w:rPr>
        <w:t>、闕修謙</w:t>
      </w:r>
      <w:r w:rsidRPr="00835DE7">
        <w:rPr>
          <w:rFonts w:ascii="標楷體" w:eastAsia="標楷體" w:hAnsi="標楷體" w:hint="eastAsia"/>
          <w:sz w:val="28"/>
          <w:szCs w:val="28"/>
        </w:rPr>
        <w:t>、</w:t>
      </w:r>
      <w:r w:rsidRPr="000A5F0E">
        <w:rPr>
          <w:rFonts w:ascii="標楷體" w:eastAsia="標楷體" w:hAnsi="標楷體" w:hint="eastAsia"/>
          <w:sz w:val="28"/>
          <w:szCs w:val="28"/>
        </w:rPr>
        <w:t>李聰哲</w:t>
      </w:r>
      <w:r>
        <w:rPr>
          <w:rFonts w:ascii="標楷體" w:eastAsia="標楷體" w:hAnsi="標楷體" w:hint="eastAsia"/>
          <w:sz w:val="28"/>
          <w:szCs w:val="28"/>
        </w:rPr>
        <w:t>、黃坤傑、許博凱、孔令維</w:t>
      </w:r>
    </w:p>
    <w:p w:rsidR="005F2820" w:rsidRPr="0089303B" w:rsidRDefault="005F2820"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黃汝珍、</w:t>
      </w:r>
      <w:r w:rsidRPr="00835DE7">
        <w:rPr>
          <w:rFonts w:ascii="標楷體" w:eastAsia="標楷體" w:hAnsi="標楷體" w:hint="eastAsia"/>
          <w:sz w:val="28"/>
          <w:szCs w:val="28"/>
        </w:rPr>
        <w:t>許凱鈞</w:t>
      </w:r>
      <w:r>
        <w:rPr>
          <w:rFonts w:ascii="標楷體" w:eastAsia="標楷體" w:hAnsi="標楷體" w:hint="eastAsia"/>
          <w:sz w:val="28"/>
          <w:szCs w:val="28"/>
        </w:rPr>
        <w:t>、洪光臨、翁山景、黃俊德、王惠鵬。</w:t>
      </w:r>
      <w:r w:rsidRPr="0089303B">
        <w:rPr>
          <w:rFonts w:ascii="標楷體" w:eastAsia="標楷體" w:hAnsi="標楷體" w:hint="eastAsia"/>
          <w:sz w:val="28"/>
          <w:szCs w:val="28"/>
        </w:rPr>
        <w:t xml:space="preserve">       </w:t>
      </w:r>
    </w:p>
    <w:p w:rsidR="005F2820" w:rsidRDefault="005F2820" w:rsidP="005F2820">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監事：</w:t>
      </w:r>
      <w:r w:rsidRPr="00835DE7">
        <w:rPr>
          <w:rFonts w:ascii="標楷體" w:eastAsia="標楷體" w:hAnsi="標楷體" w:hint="eastAsia"/>
          <w:sz w:val="28"/>
          <w:szCs w:val="28"/>
        </w:rPr>
        <w:t>王滌資</w:t>
      </w:r>
      <w:r>
        <w:rPr>
          <w:rFonts w:ascii="標楷體" w:eastAsia="標楷體" w:hAnsi="標楷體" w:hint="eastAsia"/>
          <w:sz w:val="28"/>
          <w:szCs w:val="28"/>
        </w:rPr>
        <w:t>、林美容、劉昔尚</w:t>
      </w:r>
      <w:r w:rsidRPr="00835DE7">
        <w:rPr>
          <w:rFonts w:ascii="標楷體" w:eastAsia="標楷體" w:hAnsi="標楷體" w:hint="eastAsia"/>
          <w:sz w:val="28"/>
          <w:szCs w:val="28"/>
        </w:rPr>
        <w:t>、</w:t>
      </w:r>
      <w:r>
        <w:rPr>
          <w:rFonts w:ascii="標楷體" w:eastAsia="標楷體" w:hAnsi="標楷體" w:hint="eastAsia"/>
          <w:sz w:val="28"/>
          <w:szCs w:val="28"/>
        </w:rPr>
        <w:t>張惠翔、</w:t>
      </w:r>
      <w:r w:rsidRPr="00835DE7">
        <w:rPr>
          <w:rFonts w:ascii="標楷體" w:eastAsia="標楷體" w:hAnsi="標楷體" w:hint="eastAsia"/>
          <w:sz w:val="28"/>
          <w:szCs w:val="28"/>
        </w:rPr>
        <w:t>黃東煌</w:t>
      </w:r>
      <w:r>
        <w:rPr>
          <w:rFonts w:ascii="標楷體" w:eastAsia="標楷體" w:hAnsi="標楷體" w:hint="eastAsia"/>
          <w:sz w:val="28"/>
          <w:szCs w:val="28"/>
        </w:rPr>
        <w:t>、吳文瀚、</w:t>
      </w:r>
      <w:r w:rsidRPr="00835DE7">
        <w:rPr>
          <w:rFonts w:ascii="標楷體" w:eastAsia="標楷體" w:hAnsi="標楷體" w:hint="eastAsia"/>
          <w:sz w:val="28"/>
          <w:szCs w:val="28"/>
        </w:rPr>
        <w:t>廖淳凱</w:t>
      </w:r>
      <w:r>
        <w:rPr>
          <w:rFonts w:ascii="標楷體" w:eastAsia="標楷體" w:hAnsi="標楷體" w:hint="eastAsia"/>
          <w:sz w:val="28"/>
          <w:szCs w:val="28"/>
        </w:rPr>
        <w:t>。</w:t>
      </w:r>
    </w:p>
    <w:p w:rsidR="005F2820" w:rsidRDefault="005F2820"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請假：</w:t>
      </w:r>
    </w:p>
    <w:p w:rsidR="0017697D" w:rsidRDefault="00980888" w:rsidP="005F2820">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Pr="0089303B">
        <w:rPr>
          <w:rFonts w:ascii="標楷體" w:eastAsia="標楷體" w:hAnsi="標楷體" w:hint="eastAsia"/>
          <w:sz w:val="28"/>
          <w:szCs w:val="28"/>
        </w:rPr>
        <w:t>顧問：</w:t>
      </w:r>
      <w:r w:rsidR="00D772E8">
        <w:rPr>
          <w:rFonts w:ascii="標楷體" w:eastAsia="標楷體" w:hAnsi="標楷體" w:hint="eastAsia"/>
          <w:sz w:val="28"/>
          <w:szCs w:val="28"/>
        </w:rPr>
        <w:t>蔡崇禮</w:t>
      </w:r>
      <w:r w:rsidR="005F2820">
        <w:rPr>
          <w:rFonts w:ascii="標楷體" w:eastAsia="標楷體" w:hAnsi="標楷體" w:hint="eastAsia"/>
          <w:sz w:val="28"/>
          <w:szCs w:val="28"/>
        </w:rPr>
        <w:t>、鄧啟銘、陳吉昌</w:t>
      </w:r>
    </w:p>
    <w:p w:rsidR="00F63335" w:rsidRDefault="00F63335" w:rsidP="00F63335">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列席: </w:t>
      </w:r>
      <w:r w:rsidR="005F2820">
        <w:rPr>
          <w:rFonts w:ascii="標楷體" w:eastAsia="標楷體" w:hAnsi="標楷體" w:hint="eastAsia"/>
          <w:sz w:val="28"/>
          <w:szCs w:val="28"/>
        </w:rPr>
        <w:t>鍾振平</w:t>
      </w:r>
    </w:p>
    <w:p w:rsidR="005C74ED" w:rsidRPr="0089303B" w:rsidRDefault="005C74ED" w:rsidP="0089303B">
      <w:pPr>
        <w:pStyle w:val="a4"/>
        <w:spacing w:line="360" w:lineRule="exact"/>
        <w:ind w:left="2"/>
        <w:rPr>
          <w:rFonts w:ascii="標楷體" w:eastAsia="標楷體" w:hAnsi="標楷體"/>
          <w:sz w:val="28"/>
          <w:szCs w:val="28"/>
        </w:rPr>
      </w:pPr>
    </w:p>
    <w:p w:rsidR="009A34F6" w:rsidRPr="0089303B" w:rsidRDefault="009A34F6" w:rsidP="0089303B">
      <w:pPr>
        <w:pStyle w:val="a4"/>
        <w:spacing w:line="360" w:lineRule="exact"/>
        <w:ind w:left="2"/>
        <w:rPr>
          <w:rFonts w:ascii="標楷體" w:eastAsia="標楷體" w:hAnsi="標楷體"/>
          <w:b/>
          <w:sz w:val="28"/>
          <w:szCs w:val="28"/>
        </w:rPr>
      </w:pPr>
      <w:r w:rsidRPr="0089303B">
        <w:rPr>
          <w:rFonts w:ascii="標楷體" w:eastAsia="標楷體" w:hAnsi="標楷體" w:hint="eastAsia"/>
          <w:b/>
          <w:sz w:val="28"/>
          <w:szCs w:val="28"/>
        </w:rPr>
        <w:t xml:space="preserve">  主席：</w:t>
      </w:r>
      <w:r w:rsidR="00447212">
        <w:rPr>
          <w:rFonts w:ascii="標楷體" w:eastAsia="標楷體" w:hAnsi="標楷體" w:hint="eastAsia"/>
          <w:b/>
          <w:sz w:val="28"/>
          <w:szCs w:val="28"/>
        </w:rPr>
        <w:t>許</w:t>
      </w:r>
      <w:r w:rsidRPr="0089303B">
        <w:rPr>
          <w:rFonts w:ascii="標楷體" w:eastAsia="標楷體" w:hAnsi="標楷體" w:hint="eastAsia"/>
          <w:b/>
          <w:sz w:val="28"/>
          <w:szCs w:val="28"/>
        </w:rPr>
        <w:t>理事長</w:t>
      </w:r>
      <w:r w:rsidR="00447212">
        <w:rPr>
          <w:rFonts w:ascii="標楷體" w:eastAsia="標楷體" w:hAnsi="標楷體" w:hint="eastAsia"/>
          <w:b/>
          <w:sz w:val="28"/>
          <w:szCs w:val="28"/>
        </w:rPr>
        <w:t>榮隆</w:t>
      </w:r>
      <w:bookmarkStart w:id="0" w:name="_GoBack"/>
      <w:bookmarkEnd w:id="0"/>
      <w:r w:rsidRPr="0089303B">
        <w:rPr>
          <w:rFonts w:ascii="標楷體" w:eastAsia="標楷體" w:hAnsi="標楷體" w:hint="eastAsia"/>
          <w:b/>
          <w:sz w:val="28"/>
          <w:szCs w:val="28"/>
        </w:rPr>
        <w:t xml:space="preserve">                   紀錄：張總幹事金輝</w:t>
      </w:r>
    </w:p>
    <w:p w:rsidR="00105D80" w:rsidRPr="0089303B" w:rsidRDefault="00105D80" w:rsidP="0089303B">
      <w:pPr>
        <w:pStyle w:val="a4"/>
        <w:spacing w:line="360" w:lineRule="exact"/>
        <w:ind w:left="2"/>
        <w:rPr>
          <w:rFonts w:ascii="標楷體" w:eastAsia="標楷體" w:hAnsi="標楷體"/>
          <w:sz w:val="28"/>
          <w:szCs w:val="28"/>
        </w:rPr>
      </w:pP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一、報告出席人數：理事</w:t>
      </w:r>
      <w:r w:rsidR="005F2820">
        <w:rPr>
          <w:rFonts w:ascii="標楷體" w:eastAsia="標楷體" w:hAnsi="標楷體" w:hint="eastAsia"/>
          <w:sz w:val="28"/>
          <w:szCs w:val="28"/>
        </w:rPr>
        <w:t>二</w:t>
      </w:r>
      <w:r w:rsidR="00B54EAA">
        <w:rPr>
          <w:rFonts w:ascii="標楷體" w:eastAsia="標楷體" w:hAnsi="標楷體" w:hint="eastAsia"/>
          <w:sz w:val="28"/>
          <w:szCs w:val="28"/>
        </w:rPr>
        <w:t>十</w:t>
      </w:r>
      <w:r w:rsidRPr="0089303B">
        <w:rPr>
          <w:rFonts w:ascii="標楷體" w:eastAsia="標楷體" w:hAnsi="標楷體" w:hint="eastAsia"/>
          <w:sz w:val="28"/>
          <w:szCs w:val="28"/>
        </w:rPr>
        <w:t>位；監事</w:t>
      </w:r>
      <w:r w:rsidR="005F2820">
        <w:rPr>
          <w:rFonts w:ascii="標楷體" w:eastAsia="標楷體" w:hAnsi="標楷體" w:hint="eastAsia"/>
          <w:sz w:val="28"/>
          <w:szCs w:val="28"/>
        </w:rPr>
        <w:t>七</w:t>
      </w:r>
      <w:r w:rsidRPr="0089303B">
        <w:rPr>
          <w:rFonts w:ascii="標楷體" w:eastAsia="標楷體" w:hAnsi="標楷體" w:hint="eastAsia"/>
          <w:sz w:val="28"/>
          <w:szCs w:val="28"/>
        </w:rPr>
        <w:t>位。</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二、主席宣佈開會。</w:t>
      </w:r>
      <w:r w:rsidR="00980888">
        <w:rPr>
          <w:rFonts w:ascii="標楷體" w:eastAsia="標楷體" w:hAnsi="標楷體" w:hint="eastAsia"/>
          <w:sz w:val="28"/>
          <w:szCs w:val="28"/>
        </w:rPr>
        <w:t xml:space="preserve"> </w:t>
      </w:r>
    </w:p>
    <w:p w:rsidR="00191BB9"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三、通過本次會議議程。</w:t>
      </w:r>
    </w:p>
    <w:p w:rsidR="00B1700B" w:rsidRPr="0089303B" w:rsidRDefault="00191BB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四、主席報告：(</w:t>
      </w:r>
      <w:r w:rsidR="005F2820">
        <w:rPr>
          <w:rFonts w:ascii="標楷體" w:eastAsia="標楷體" w:hAnsi="標楷體" w:hint="eastAsia"/>
          <w:sz w:val="28"/>
          <w:szCs w:val="28"/>
        </w:rPr>
        <w:t>許</w:t>
      </w:r>
      <w:r w:rsidR="00980888" w:rsidRPr="00980888">
        <w:rPr>
          <w:rFonts w:ascii="標楷體" w:eastAsia="標楷體" w:hAnsi="標楷體" w:hint="eastAsia"/>
          <w:sz w:val="28"/>
          <w:szCs w:val="28"/>
        </w:rPr>
        <w:t>理事長</w:t>
      </w:r>
      <w:r w:rsidR="005F2820">
        <w:rPr>
          <w:rFonts w:ascii="標楷體" w:eastAsia="標楷體" w:hAnsi="標楷體" w:hint="eastAsia"/>
          <w:sz w:val="28"/>
          <w:szCs w:val="28"/>
        </w:rPr>
        <w:t>榮隆</w:t>
      </w:r>
      <w:r w:rsidRPr="0089303B">
        <w:rPr>
          <w:rFonts w:ascii="標楷體" w:eastAsia="標楷體" w:hAnsi="標楷體" w:hint="eastAsia"/>
          <w:sz w:val="28"/>
          <w:szCs w:val="28"/>
        </w:rPr>
        <w:t>)</w:t>
      </w:r>
    </w:p>
    <w:p w:rsidR="0089303B" w:rsidRPr="0089303B" w:rsidRDefault="007D224D"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2A4DD9" w:rsidRPr="0089303B">
        <w:rPr>
          <w:rFonts w:ascii="標楷體" w:eastAsia="標楷體" w:hAnsi="標楷體" w:hint="eastAsia"/>
          <w:sz w:val="28"/>
          <w:szCs w:val="28"/>
        </w:rPr>
        <w:t xml:space="preserve"> </w:t>
      </w:r>
    </w:p>
    <w:p w:rsidR="00B54EAA" w:rsidRPr="00B54EAA" w:rsidRDefault="00692E2B" w:rsidP="00B54EAA">
      <w:pPr>
        <w:pStyle w:val="a4"/>
        <w:spacing w:line="360" w:lineRule="exact"/>
        <w:ind w:left="2"/>
        <w:rPr>
          <w:rFonts w:ascii="標楷體" w:eastAsia="標楷體" w:hAnsi="標楷體"/>
          <w:sz w:val="28"/>
          <w:szCs w:val="28"/>
        </w:rPr>
      </w:pPr>
      <w:r w:rsidRPr="00692E2B">
        <w:rPr>
          <w:rFonts w:ascii="標楷體" w:eastAsia="標楷體" w:hAnsi="標楷體" w:hint="eastAsia"/>
          <w:sz w:val="28"/>
          <w:szCs w:val="28"/>
        </w:rPr>
        <w:t>各</w:t>
      </w:r>
      <w:r w:rsidRPr="00692E2B">
        <w:rPr>
          <w:rFonts w:ascii="標楷體" w:eastAsia="標楷體" w:hAnsi="標楷體"/>
          <w:sz w:val="28"/>
          <w:szCs w:val="28"/>
        </w:rPr>
        <w:t>位</w:t>
      </w:r>
      <w:r w:rsidRPr="00692E2B">
        <w:rPr>
          <w:rFonts w:ascii="標楷體" w:eastAsia="標楷體" w:hAnsi="標楷體" w:hint="eastAsia"/>
          <w:sz w:val="28"/>
          <w:szCs w:val="28"/>
        </w:rPr>
        <w:t>理</w:t>
      </w:r>
      <w:r w:rsidRPr="00692E2B">
        <w:rPr>
          <w:rFonts w:ascii="標楷體" w:eastAsia="標楷體" w:hAnsi="標楷體"/>
          <w:sz w:val="28"/>
          <w:szCs w:val="28"/>
        </w:rPr>
        <w:t>監事</w:t>
      </w:r>
      <w:r w:rsidRPr="00692E2B">
        <w:rPr>
          <w:rFonts w:ascii="標楷體" w:eastAsia="標楷體" w:hAnsi="標楷體" w:hint="eastAsia"/>
          <w:sz w:val="28"/>
          <w:szCs w:val="28"/>
        </w:rPr>
        <w:t>，</w:t>
      </w:r>
      <w:r w:rsidR="00881B0A">
        <w:rPr>
          <w:rFonts w:ascii="標楷體" w:eastAsia="標楷體" w:hAnsi="標楷體" w:hint="eastAsia"/>
          <w:sz w:val="28"/>
          <w:szCs w:val="28"/>
        </w:rPr>
        <w:t>召集人、總幹事、</w:t>
      </w:r>
      <w:r w:rsidR="004B4EF0">
        <w:rPr>
          <w:rFonts w:ascii="標楷體" w:eastAsia="標楷體" w:hAnsi="標楷體" w:hint="eastAsia"/>
          <w:sz w:val="28"/>
          <w:szCs w:val="28"/>
        </w:rPr>
        <w:t>大家</w:t>
      </w:r>
      <w:r w:rsidR="00B54EAA" w:rsidRPr="00B54EAA">
        <w:rPr>
          <w:rFonts w:ascii="標楷體" w:eastAsia="標楷體" w:hAnsi="標楷體" w:hint="eastAsia"/>
          <w:sz w:val="28"/>
          <w:szCs w:val="28"/>
        </w:rPr>
        <w:t>好！</w:t>
      </w:r>
    </w:p>
    <w:p w:rsidR="00B54EAA" w:rsidRPr="00B54EAA" w:rsidRDefault="00B54EAA" w:rsidP="00B54EAA">
      <w:pPr>
        <w:pStyle w:val="a4"/>
        <w:spacing w:line="360" w:lineRule="exact"/>
        <w:ind w:left="2"/>
        <w:rPr>
          <w:rFonts w:ascii="標楷體" w:eastAsia="標楷體" w:hAnsi="標楷體"/>
          <w:sz w:val="28"/>
          <w:szCs w:val="28"/>
        </w:rPr>
      </w:pPr>
    </w:p>
    <w:p w:rsidR="005F2820" w:rsidRDefault="00D72DDA" w:rsidP="00D772E8">
      <w:pPr>
        <w:pStyle w:val="a4"/>
        <w:spacing w:line="360" w:lineRule="exact"/>
        <w:ind w:left="2"/>
        <w:rPr>
          <w:rFonts w:ascii="標楷體" w:eastAsia="標楷體" w:hAnsi="標楷體"/>
          <w:sz w:val="28"/>
          <w:szCs w:val="28"/>
        </w:rPr>
      </w:pPr>
      <w:r>
        <w:rPr>
          <w:rFonts w:ascii="標楷體" w:eastAsia="標楷體" w:hAnsi="標楷體" w:hint="eastAsia"/>
          <w:sz w:val="28"/>
          <w:szCs w:val="28"/>
        </w:rPr>
        <w:t xml:space="preserve">  </w:t>
      </w:r>
      <w:r w:rsidR="005F2820">
        <w:rPr>
          <w:rFonts w:ascii="標楷體" w:eastAsia="標楷體" w:hAnsi="標楷體" w:hint="eastAsia"/>
          <w:sz w:val="28"/>
          <w:szCs w:val="28"/>
        </w:rPr>
        <w:t>大家新春吉祥如意，今年是蛇年，祝福蛇來運轉，財源廣進，</w:t>
      </w:r>
      <w:r w:rsidR="00D772E8" w:rsidRPr="00D772E8">
        <w:rPr>
          <w:rFonts w:ascii="標楷體" w:eastAsia="標楷體" w:hAnsi="標楷體" w:hint="eastAsia"/>
          <w:sz w:val="28"/>
          <w:szCs w:val="28"/>
        </w:rPr>
        <w:t>新春愉快</w:t>
      </w:r>
      <w:r w:rsidR="005F2820">
        <w:rPr>
          <w:rFonts w:ascii="標楷體" w:eastAsia="標楷體" w:hAnsi="標楷體" w:hint="eastAsia"/>
          <w:sz w:val="28"/>
          <w:szCs w:val="28"/>
        </w:rPr>
        <w:t>!</w:t>
      </w:r>
    </w:p>
    <w:p w:rsidR="00F75039" w:rsidRDefault="005F2820" w:rsidP="00D772E8">
      <w:pPr>
        <w:pStyle w:val="a4"/>
        <w:spacing w:line="360" w:lineRule="exact"/>
        <w:ind w:left="2"/>
        <w:rPr>
          <w:rFonts w:ascii="標楷體" w:eastAsia="標楷體" w:hAnsi="標楷體"/>
          <w:sz w:val="28"/>
          <w:szCs w:val="28"/>
        </w:rPr>
      </w:pPr>
      <w:r>
        <w:rPr>
          <w:rFonts w:ascii="標楷體" w:eastAsia="標楷體" w:hAnsi="標楷體" w:hint="eastAsia"/>
          <w:sz w:val="28"/>
          <w:szCs w:val="28"/>
        </w:rPr>
        <w:t>今天我們席開五桌，邀請來賓較多，所以就沒邀請長官，今天有邀請本會的歷屆理事長回來，算算十一屆中，有八屆的理事長回來，另外還有邀請桃園市的植保理事長陳順發，新北市的植保理事長王輝煌，</w:t>
      </w:r>
      <w:r w:rsidR="0029650B">
        <w:rPr>
          <w:rFonts w:ascii="標楷體" w:eastAsia="標楷體" w:hAnsi="標楷體" w:hint="eastAsia"/>
          <w:sz w:val="28"/>
          <w:szCs w:val="28"/>
        </w:rPr>
        <w:t>還有部分的經銷好友，新的一年祝賀大家都能喜氣洋洋，幸福安康。謝謝!</w:t>
      </w:r>
      <w:r w:rsidR="0029650B">
        <w:rPr>
          <w:rFonts w:ascii="標楷體" w:eastAsia="標楷體" w:hAnsi="標楷體"/>
          <w:sz w:val="28"/>
          <w:szCs w:val="28"/>
        </w:rPr>
        <w:t xml:space="preserve"> </w:t>
      </w:r>
    </w:p>
    <w:p w:rsidR="00F75039" w:rsidRPr="00B54EAA" w:rsidRDefault="00F75039" w:rsidP="00D772E8">
      <w:pPr>
        <w:pStyle w:val="a4"/>
        <w:spacing w:line="360" w:lineRule="exact"/>
        <w:ind w:left="2"/>
        <w:rPr>
          <w:rFonts w:ascii="標楷體" w:eastAsia="標楷體" w:hAnsi="標楷體"/>
          <w:sz w:val="28"/>
          <w:szCs w:val="28"/>
        </w:rPr>
      </w:pPr>
    </w:p>
    <w:p w:rsidR="00214787" w:rsidRDefault="00191BB9" w:rsidP="00B54EAA">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五、監事會致詞：(</w:t>
      </w:r>
      <w:r w:rsidR="0029650B">
        <w:rPr>
          <w:rFonts w:ascii="標楷體" w:eastAsia="標楷體" w:hAnsi="標楷體" w:hint="eastAsia"/>
          <w:sz w:val="28"/>
          <w:szCs w:val="28"/>
        </w:rPr>
        <w:t>王常務</w:t>
      </w:r>
      <w:r w:rsidR="002F3F70" w:rsidRPr="0089303B">
        <w:rPr>
          <w:rFonts w:ascii="標楷體" w:eastAsia="標楷體" w:hAnsi="標楷體" w:hint="eastAsia"/>
          <w:sz w:val="28"/>
          <w:szCs w:val="28"/>
        </w:rPr>
        <w:t>監事</w:t>
      </w:r>
      <w:r w:rsidR="0029650B">
        <w:rPr>
          <w:rFonts w:ascii="標楷體" w:eastAsia="標楷體" w:hAnsi="標楷體" w:hint="eastAsia"/>
          <w:sz w:val="28"/>
          <w:szCs w:val="28"/>
        </w:rPr>
        <w:t>滌資</w:t>
      </w:r>
      <w:r w:rsidRPr="0089303B">
        <w:rPr>
          <w:rFonts w:ascii="標楷體" w:eastAsia="標楷體" w:hAnsi="標楷體" w:hint="eastAsia"/>
          <w:sz w:val="28"/>
          <w:szCs w:val="28"/>
        </w:rPr>
        <w:t>)</w:t>
      </w:r>
    </w:p>
    <w:p w:rsidR="009255D4" w:rsidRPr="000035DB" w:rsidRDefault="009255D4" w:rsidP="00B54EAA">
      <w:pPr>
        <w:pStyle w:val="a4"/>
        <w:spacing w:line="360" w:lineRule="exact"/>
        <w:ind w:left="2"/>
        <w:rPr>
          <w:rFonts w:ascii="標楷體" w:eastAsia="標楷體" w:hAnsi="標楷體"/>
          <w:sz w:val="28"/>
          <w:szCs w:val="28"/>
        </w:rPr>
      </w:pPr>
    </w:p>
    <w:p w:rsidR="00240765" w:rsidRDefault="000F0CDA"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各位理、監事</w:t>
      </w:r>
      <w:r w:rsidR="00BE42F6">
        <w:rPr>
          <w:rFonts w:ascii="標楷體" w:eastAsia="標楷體" w:hAnsi="標楷體" w:hint="eastAsia"/>
          <w:sz w:val="28"/>
          <w:szCs w:val="28"/>
        </w:rPr>
        <w:t>，大家好</w:t>
      </w:r>
      <w:r w:rsidRPr="0089303B">
        <w:rPr>
          <w:rFonts w:ascii="標楷體" w:eastAsia="標楷體" w:hAnsi="標楷體" w:hint="eastAsia"/>
          <w:sz w:val="28"/>
          <w:szCs w:val="28"/>
        </w:rPr>
        <w:t>：</w:t>
      </w:r>
    </w:p>
    <w:p w:rsidR="005705A2" w:rsidRPr="0089303B" w:rsidRDefault="005705A2" w:rsidP="0089303B">
      <w:pPr>
        <w:pStyle w:val="a4"/>
        <w:spacing w:line="360" w:lineRule="exact"/>
        <w:ind w:left="2"/>
        <w:rPr>
          <w:rFonts w:ascii="標楷體" w:eastAsia="標楷體" w:hAnsi="標楷體"/>
          <w:sz w:val="28"/>
          <w:szCs w:val="28"/>
        </w:rPr>
      </w:pPr>
    </w:p>
    <w:p w:rsidR="00094EE8" w:rsidRDefault="00B933A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392AF1" w:rsidRPr="0089303B">
        <w:rPr>
          <w:rFonts w:ascii="標楷體" w:eastAsia="標楷體" w:hAnsi="標楷體" w:hint="eastAsia"/>
          <w:sz w:val="28"/>
          <w:szCs w:val="28"/>
        </w:rPr>
        <w:t xml:space="preserve"> </w:t>
      </w:r>
      <w:r w:rsidR="0029650B">
        <w:rPr>
          <w:rFonts w:ascii="標楷體" w:eastAsia="標楷體" w:hAnsi="標楷體" w:hint="eastAsia"/>
          <w:sz w:val="28"/>
          <w:szCs w:val="28"/>
        </w:rPr>
        <w:t>新春愉快，祝大家身體健康，萬事如意，工會運作正常順利，監事會沒特別大事報告，公會需要大家的參與，廣告也希望大家的貢獻。</w:t>
      </w:r>
    </w:p>
    <w:p w:rsidR="000035DB" w:rsidRPr="0029650B" w:rsidRDefault="000035DB" w:rsidP="0089303B">
      <w:pPr>
        <w:pStyle w:val="a4"/>
        <w:spacing w:line="360" w:lineRule="exact"/>
        <w:ind w:left="2"/>
        <w:rPr>
          <w:rFonts w:ascii="標楷體" w:eastAsia="標楷體" w:hAnsi="標楷體"/>
          <w:sz w:val="28"/>
          <w:szCs w:val="28"/>
        </w:rPr>
      </w:pPr>
    </w:p>
    <w:p w:rsidR="0073009E" w:rsidRDefault="003C23A2" w:rsidP="00E92C47">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六、來賓致詞：</w:t>
      </w:r>
      <w:r w:rsidR="00E92C47">
        <w:rPr>
          <w:rFonts w:ascii="標楷體" w:eastAsia="標楷體" w:hAnsi="標楷體"/>
          <w:sz w:val="28"/>
          <w:szCs w:val="28"/>
        </w:rPr>
        <w:t xml:space="preserve"> </w:t>
      </w:r>
    </w:p>
    <w:p w:rsidR="005069E8" w:rsidRDefault="005069E8" w:rsidP="0089303B">
      <w:pPr>
        <w:pStyle w:val="a4"/>
        <w:spacing w:line="360" w:lineRule="exact"/>
        <w:ind w:left="2"/>
        <w:rPr>
          <w:rFonts w:ascii="標楷體" w:eastAsia="標楷體" w:hAnsi="標楷體"/>
          <w:sz w:val="28"/>
          <w:szCs w:val="28"/>
        </w:rPr>
      </w:pPr>
    </w:p>
    <w:p w:rsidR="00191BB9" w:rsidRPr="0089303B" w:rsidRDefault="003C23A2"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七</w:t>
      </w:r>
      <w:r w:rsidR="00191BB9" w:rsidRPr="0089303B">
        <w:rPr>
          <w:rFonts w:ascii="標楷體" w:eastAsia="標楷體" w:hAnsi="標楷體" w:hint="eastAsia"/>
          <w:sz w:val="28"/>
          <w:szCs w:val="28"/>
        </w:rPr>
        <w:t>、報告事項：</w:t>
      </w:r>
    </w:p>
    <w:p w:rsidR="00B31C32" w:rsidRPr="0089303B" w:rsidRDefault="00AF1B19" w:rsidP="0089303B">
      <w:pPr>
        <w:pStyle w:val="a4"/>
        <w:spacing w:line="360" w:lineRule="exact"/>
        <w:ind w:left="2"/>
        <w:rPr>
          <w:rFonts w:ascii="標楷體" w:eastAsia="標楷體" w:hAnsi="標楷體"/>
          <w:sz w:val="28"/>
          <w:szCs w:val="28"/>
        </w:rPr>
      </w:pPr>
      <w:r w:rsidRPr="0089303B">
        <w:rPr>
          <w:rFonts w:ascii="標楷體" w:eastAsia="標楷體" w:hAnsi="標楷體" w:hint="eastAsia"/>
          <w:sz w:val="28"/>
          <w:szCs w:val="28"/>
        </w:rPr>
        <w:t xml:space="preserve"> </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一</w:t>
      </w:r>
      <w:r w:rsidR="00B31C32" w:rsidRPr="0089303B">
        <w:rPr>
          <w:rFonts w:ascii="標楷體" w:eastAsia="標楷體" w:hAnsi="標楷體" w:hint="eastAsia"/>
          <w:sz w:val="28"/>
          <w:szCs w:val="28"/>
        </w:rPr>
        <w:t>)</w:t>
      </w:r>
      <w:r w:rsidR="00991D3C">
        <w:rPr>
          <w:rFonts w:ascii="標楷體" w:eastAsia="標楷體" w:hAnsi="標楷體" w:hint="eastAsia"/>
          <w:sz w:val="28"/>
          <w:szCs w:val="28"/>
        </w:rPr>
        <w:t>、</w:t>
      </w:r>
      <w:r w:rsidR="00B31C32" w:rsidRPr="0089303B">
        <w:rPr>
          <w:rFonts w:ascii="標楷體" w:eastAsia="標楷體" w:hAnsi="標楷體" w:hint="eastAsia"/>
          <w:sz w:val="28"/>
          <w:szCs w:val="28"/>
        </w:rPr>
        <w:t>會務報告及詢問：(張總幹事金輝)</w:t>
      </w:r>
    </w:p>
    <w:p w:rsidR="006D1DB0" w:rsidRPr="0089303B" w:rsidRDefault="006D1DB0" w:rsidP="0089303B">
      <w:pPr>
        <w:pStyle w:val="a4"/>
        <w:spacing w:line="360" w:lineRule="exact"/>
        <w:ind w:left="2"/>
        <w:rPr>
          <w:rFonts w:ascii="標楷體" w:eastAsia="標楷體" w:hAnsi="標楷體"/>
          <w:sz w:val="28"/>
          <w:szCs w:val="28"/>
        </w:rPr>
      </w:pPr>
    </w:p>
    <w:p w:rsidR="0029650B" w:rsidRPr="00654AA9" w:rsidRDefault="0029650B" w:rsidP="0029650B">
      <w:pPr>
        <w:pStyle w:val="a4"/>
        <w:spacing w:line="360" w:lineRule="exact"/>
        <w:ind w:leftChars="-1" w:left="-2" w:firstLine="2"/>
        <w:rPr>
          <w:rFonts w:ascii="標楷體" w:eastAsia="標楷體" w:hAnsi="標楷體"/>
          <w:sz w:val="28"/>
          <w:szCs w:val="28"/>
        </w:rPr>
      </w:pPr>
      <w:r w:rsidRPr="00611209">
        <w:rPr>
          <w:rFonts w:ascii="標楷體" w:eastAsia="標楷體" w:hAnsi="標楷體" w:hint="eastAsia"/>
          <w:sz w:val="28"/>
          <w:szCs w:val="28"/>
        </w:rPr>
        <w:t>(1)會員動態：</w:t>
      </w:r>
      <w:r w:rsidRPr="00654AA9">
        <w:rPr>
          <w:rFonts w:ascii="標楷體" w:eastAsia="標楷體" w:hAnsi="標楷體" w:hint="eastAsia"/>
          <w:sz w:val="28"/>
          <w:szCs w:val="28"/>
        </w:rPr>
        <w:t>本會迄1</w:t>
      </w:r>
      <w:r>
        <w:rPr>
          <w:rFonts w:ascii="標楷體" w:eastAsia="標楷體" w:hAnsi="標楷體" w:hint="eastAsia"/>
          <w:sz w:val="28"/>
          <w:szCs w:val="28"/>
        </w:rPr>
        <w:t>14</w:t>
      </w:r>
      <w:r w:rsidRPr="00654AA9">
        <w:rPr>
          <w:rFonts w:ascii="標楷體" w:eastAsia="標楷體" w:hAnsi="標楷體" w:hint="eastAsia"/>
          <w:sz w:val="28"/>
          <w:szCs w:val="28"/>
        </w:rPr>
        <w:t>年</w:t>
      </w:r>
      <w:r>
        <w:rPr>
          <w:rFonts w:ascii="標楷體" w:eastAsia="標楷體" w:hAnsi="標楷體" w:hint="eastAsia"/>
          <w:sz w:val="28"/>
          <w:szCs w:val="28"/>
        </w:rPr>
        <w:t>02</w:t>
      </w:r>
      <w:r w:rsidRPr="00654AA9">
        <w:rPr>
          <w:rFonts w:ascii="標楷體" w:eastAsia="標楷體" w:hAnsi="標楷體" w:hint="eastAsia"/>
          <w:sz w:val="28"/>
          <w:szCs w:val="28"/>
        </w:rPr>
        <w:t>月</w:t>
      </w:r>
      <w:r>
        <w:rPr>
          <w:rFonts w:ascii="標楷體" w:eastAsia="標楷體" w:hAnsi="標楷體" w:hint="eastAsia"/>
          <w:sz w:val="28"/>
          <w:szCs w:val="28"/>
        </w:rPr>
        <w:t>05</w:t>
      </w:r>
      <w:r w:rsidRPr="00654AA9">
        <w:rPr>
          <w:rFonts w:ascii="標楷體" w:eastAsia="標楷體" w:hAnsi="標楷體" w:hint="eastAsia"/>
          <w:sz w:val="28"/>
          <w:szCs w:val="28"/>
        </w:rPr>
        <w:t>日止，貿易商會員計有</w:t>
      </w:r>
      <w:r>
        <w:rPr>
          <w:rFonts w:ascii="標楷體" w:eastAsia="標楷體" w:hAnsi="標楷體" w:hint="eastAsia"/>
          <w:sz w:val="28"/>
          <w:szCs w:val="28"/>
        </w:rPr>
        <w:t>75</w:t>
      </w:r>
      <w:r w:rsidRPr="00654AA9">
        <w:rPr>
          <w:rFonts w:ascii="標楷體" w:eastAsia="標楷體" w:hAnsi="標楷體" w:hint="eastAsia"/>
          <w:sz w:val="28"/>
          <w:szCs w:val="28"/>
        </w:rPr>
        <w:t>家；</w:t>
      </w:r>
    </w:p>
    <w:p w:rsidR="0029650B" w:rsidRDefault="0029650B" w:rsidP="0029650B">
      <w:pPr>
        <w:pStyle w:val="a4"/>
        <w:spacing w:line="360" w:lineRule="exact"/>
        <w:ind w:leftChars="-1" w:left="-2" w:firstLine="2"/>
        <w:rPr>
          <w:rFonts w:ascii="標楷體" w:eastAsia="標楷體" w:hAnsi="標楷體"/>
          <w:sz w:val="28"/>
          <w:szCs w:val="28"/>
        </w:rPr>
      </w:pPr>
      <w:r w:rsidRPr="00654AA9">
        <w:rPr>
          <w:rFonts w:ascii="標楷體" w:eastAsia="標楷體" w:hAnsi="標楷體" w:hint="eastAsia"/>
          <w:sz w:val="28"/>
          <w:szCs w:val="28"/>
        </w:rPr>
        <w:t>零售商會員計有1</w:t>
      </w:r>
      <w:r>
        <w:rPr>
          <w:rFonts w:ascii="標楷體" w:eastAsia="標楷體" w:hAnsi="標楷體" w:hint="eastAsia"/>
          <w:sz w:val="28"/>
          <w:szCs w:val="28"/>
        </w:rPr>
        <w:t>4</w:t>
      </w:r>
      <w:r w:rsidRPr="00654AA9">
        <w:rPr>
          <w:rFonts w:ascii="標楷體" w:eastAsia="標楷體" w:hAnsi="標楷體" w:hint="eastAsia"/>
          <w:sz w:val="28"/>
          <w:szCs w:val="28"/>
        </w:rPr>
        <w:t>家，共計</w:t>
      </w:r>
      <w:r>
        <w:rPr>
          <w:rFonts w:ascii="標楷體" w:eastAsia="標楷體" w:hAnsi="標楷體" w:hint="eastAsia"/>
          <w:sz w:val="28"/>
          <w:szCs w:val="28"/>
        </w:rPr>
        <w:t>89</w:t>
      </w:r>
      <w:r w:rsidRPr="00654AA9">
        <w:rPr>
          <w:rFonts w:ascii="標楷體" w:eastAsia="標楷體" w:hAnsi="標楷體" w:hint="eastAsia"/>
          <w:sz w:val="28"/>
          <w:szCs w:val="28"/>
        </w:rPr>
        <w:t>家。</w:t>
      </w:r>
    </w:p>
    <w:p w:rsidR="0029650B" w:rsidRDefault="0029650B" w:rsidP="0029650B">
      <w:pPr>
        <w:pStyle w:val="a4"/>
        <w:spacing w:line="360" w:lineRule="exact"/>
        <w:ind w:leftChars="-1" w:left="-2" w:firstLine="2"/>
        <w:rPr>
          <w:rFonts w:ascii="標楷體" w:eastAsia="標楷體" w:hAnsi="標楷體"/>
          <w:sz w:val="28"/>
          <w:szCs w:val="28"/>
        </w:rPr>
      </w:pPr>
    </w:p>
    <w:p w:rsidR="0029650B" w:rsidRPr="006623C3" w:rsidRDefault="0029650B" w:rsidP="0029650B">
      <w:pPr>
        <w:pStyle w:val="a4"/>
        <w:spacing w:line="360" w:lineRule="exact"/>
        <w:ind w:leftChars="-1" w:left="-2" w:firstLine="2"/>
        <w:rPr>
          <w:rFonts w:ascii="標楷體" w:eastAsia="標楷體" w:hAnsi="標楷體"/>
          <w:sz w:val="28"/>
          <w:szCs w:val="28"/>
        </w:rPr>
      </w:pPr>
      <w:r w:rsidRPr="006623C3">
        <w:rPr>
          <w:rFonts w:ascii="標楷體" w:eastAsia="標楷體" w:hAnsi="標楷體" w:hint="eastAsia"/>
          <w:sz w:val="28"/>
          <w:szCs w:val="28"/>
        </w:rPr>
        <w:t>(2)本會一一</w:t>
      </w:r>
      <w:r>
        <w:rPr>
          <w:rFonts w:ascii="標楷體" w:eastAsia="標楷體" w:hAnsi="標楷體" w:hint="eastAsia"/>
          <w:sz w:val="28"/>
          <w:szCs w:val="28"/>
        </w:rPr>
        <w:t>四</w:t>
      </w:r>
      <w:r w:rsidRPr="006623C3">
        <w:rPr>
          <w:rFonts w:ascii="標楷體" w:eastAsia="標楷體" w:hAnsi="標楷體" w:hint="eastAsia"/>
          <w:sz w:val="28"/>
          <w:szCs w:val="28"/>
        </w:rPr>
        <w:t>年度會員會費收繳情形(迄11</w:t>
      </w:r>
      <w:r>
        <w:rPr>
          <w:rFonts w:ascii="標楷體" w:eastAsia="標楷體" w:hAnsi="標楷體" w:hint="eastAsia"/>
          <w:sz w:val="28"/>
          <w:szCs w:val="28"/>
        </w:rPr>
        <w:t>4</w:t>
      </w:r>
      <w:r w:rsidRPr="006623C3">
        <w:rPr>
          <w:rFonts w:ascii="標楷體" w:eastAsia="標楷體" w:hAnsi="標楷體" w:hint="eastAsia"/>
          <w:sz w:val="28"/>
          <w:szCs w:val="28"/>
        </w:rPr>
        <w:t>年0</w:t>
      </w:r>
      <w:r>
        <w:rPr>
          <w:rFonts w:ascii="標楷體" w:eastAsia="標楷體" w:hAnsi="標楷體" w:hint="eastAsia"/>
          <w:sz w:val="28"/>
          <w:szCs w:val="28"/>
        </w:rPr>
        <w:t>2</w:t>
      </w:r>
      <w:r w:rsidRPr="006623C3">
        <w:rPr>
          <w:rFonts w:ascii="標楷體" w:eastAsia="標楷體" w:hAnsi="標楷體" w:hint="eastAsia"/>
          <w:sz w:val="28"/>
          <w:szCs w:val="28"/>
        </w:rPr>
        <w:t>月</w:t>
      </w:r>
      <w:r>
        <w:rPr>
          <w:rFonts w:ascii="標楷體" w:eastAsia="標楷體" w:hAnsi="標楷體" w:hint="eastAsia"/>
          <w:sz w:val="28"/>
          <w:szCs w:val="28"/>
        </w:rPr>
        <w:t>05</w:t>
      </w:r>
      <w:r w:rsidRPr="006623C3">
        <w:rPr>
          <w:rFonts w:ascii="標楷體" w:eastAsia="標楷體" w:hAnsi="標楷體" w:hint="eastAsia"/>
          <w:sz w:val="28"/>
          <w:szCs w:val="28"/>
        </w:rPr>
        <w:t>日止)，詳如下列：</w:t>
      </w:r>
    </w:p>
    <w:p w:rsidR="0029650B" w:rsidRPr="006623C3" w:rsidRDefault="0029650B" w:rsidP="0029650B">
      <w:pPr>
        <w:pStyle w:val="a4"/>
        <w:spacing w:line="360" w:lineRule="exact"/>
        <w:ind w:leftChars="-1" w:left="-2" w:firstLine="2"/>
        <w:rPr>
          <w:rFonts w:ascii="標楷體" w:eastAsia="標楷體" w:hAnsi="標楷體"/>
          <w:sz w:val="28"/>
          <w:szCs w:val="28"/>
        </w:rPr>
      </w:pPr>
      <w:r w:rsidRPr="006623C3">
        <w:rPr>
          <w:rFonts w:ascii="標楷體" w:eastAsia="標楷體" w:hAnsi="標楷體" w:hint="eastAsia"/>
          <w:sz w:val="28"/>
          <w:szCs w:val="28"/>
        </w:rPr>
        <w:t xml:space="preserve">        (一)應收金額：新臺幣1,152,000元   ( 100% ) 。</w:t>
      </w:r>
    </w:p>
    <w:p w:rsidR="0029650B" w:rsidRDefault="0029650B" w:rsidP="0029650B">
      <w:pPr>
        <w:pStyle w:val="a4"/>
        <w:spacing w:line="360" w:lineRule="exact"/>
        <w:ind w:leftChars="-1" w:left="-2" w:firstLine="2"/>
        <w:rPr>
          <w:rFonts w:ascii="標楷體" w:eastAsia="標楷體" w:hAnsi="標楷體"/>
          <w:sz w:val="28"/>
          <w:szCs w:val="28"/>
        </w:rPr>
      </w:pPr>
      <w:r w:rsidRPr="006623C3">
        <w:rPr>
          <w:rFonts w:ascii="標楷體" w:eastAsia="標楷體" w:hAnsi="標楷體" w:hint="eastAsia"/>
          <w:sz w:val="28"/>
          <w:szCs w:val="28"/>
        </w:rPr>
        <w:t xml:space="preserve">        (二)已收金額：新臺幣</w:t>
      </w:r>
      <w:r>
        <w:rPr>
          <w:rFonts w:ascii="標楷體" w:eastAsia="標楷體" w:hAnsi="標楷體" w:hint="eastAsia"/>
          <w:sz w:val="28"/>
          <w:szCs w:val="28"/>
        </w:rPr>
        <w:t xml:space="preserve">   678</w:t>
      </w:r>
      <w:r w:rsidRPr="006623C3">
        <w:rPr>
          <w:rFonts w:ascii="標楷體" w:eastAsia="標楷體" w:hAnsi="標楷體" w:hint="eastAsia"/>
          <w:sz w:val="28"/>
          <w:szCs w:val="28"/>
        </w:rPr>
        <w:t>,000元   (</w:t>
      </w:r>
      <w:r>
        <w:rPr>
          <w:rFonts w:ascii="標楷體" w:eastAsia="標楷體" w:hAnsi="標楷體" w:hint="eastAsia"/>
          <w:sz w:val="28"/>
          <w:szCs w:val="28"/>
        </w:rPr>
        <w:t>5</w:t>
      </w:r>
      <w:r w:rsidRPr="006623C3">
        <w:rPr>
          <w:rFonts w:ascii="標楷體" w:eastAsia="標楷體" w:hAnsi="標楷體" w:hint="eastAsia"/>
          <w:sz w:val="28"/>
          <w:szCs w:val="28"/>
        </w:rPr>
        <w:t>8.</w:t>
      </w:r>
      <w:r>
        <w:rPr>
          <w:rFonts w:ascii="標楷體" w:eastAsia="標楷體" w:hAnsi="標楷體" w:hint="eastAsia"/>
          <w:sz w:val="28"/>
          <w:szCs w:val="28"/>
        </w:rPr>
        <w:t>85</w:t>
      </w:r>
      <w:r w:rsidRPr="006623C3">
        <w:rPr>
          <w:rFonts w:ascii="標楷體" w:eastAsia="標楷體" w:hAnsi="標楷體" w:hint="eastAsia"/>
          <w:sz w:val="28"/>
          <w:szCs w:val="28"/>
        </w:rPr>
        <w:t xml:space="preserve"> %)。            </w:t>
      </w:r>
    </w:p>
    <w:p w:rsidR="0029650B" w:rsidRPr="00611209" w:rsidRDefault="0029650B" w:rsidP="0029650B">
      <w:pPr>
        <w:pStyle w:val="a4"/>
        <w:spacing w:line="360" w:lineRule="exact"/>
        <w:ind w:leftChars="-1" w:left="-2" w:firstLine="2"/>
        <w:rPr>
          <w:rFonts w:ascii="標楷體" w:eastAsia="標楷體" w:hAnsi="標楷體"/>
          <w:sz w:val="28"/>
          <w:szCs w:val="28"/>
        </w:rPr>
      </w:pPr>
      <w:r w:rsidRPr="00611209">
        <w:rPr>
          <w:rFonts w:ascii="標楷體" w:eastAsia="標楷體" w:hAnsi="標楷體" w:hint="eastAsia"/>
          <w:sz w:val="28"/>
          <w:szCs w:val="28"/>
        </w:rPr>
        <w:t xml:space="preserve">   </w:t>
      </w:r>
    </w:p>
    <w:p w:rsidR="0029650B" w:rsidRPr="006623C3" w:rsidRDefault="0029650B" w:rsidP="0029650B">
      <w:pPr>
        <w:pStyle w:val="a4"/>
        <w:spacing w:line="360" w:lineRule="exact"/>
        <w:ind w:leftChars="-1" w:left="-2" w:firstLine="2"/>
        <w:rPr>
          <w:rFonts w:ascii="標楷體" w:eastAsia="標楷體" w:hAnsi="標楷體"/>
          <w:sz w:val="28"/>
          <w:szCs w:val="28"/>
        </w:rPr>
      </w:pPr>
      <w:r w:rsidRPr="006623C3">
        <w:rPr>
          <w:rFonts w:ascii="標楷體" w:eastAsia="標楷體" w:hAnsi="標楷體" w:hint="eastAsia"/>
          <w:sz w:val="28"/>
          <w:szCs w:val="28"/>
        </w:rPr>
        <w:t>(3) 本會202</w:t>
      </w:r>
      <w:r>
        <w:rPr>
          <w:rFonts w:ascii="標楷體" w:eastAsia="標楷體" w:hAnsi="標楷體" w:hint="eastAsia"/>
          <w:sz w:val="28"/>
          <w:szCs w:val="28"/>
        </w:rPr>
        <w:t>5</w:t>
      </w:r>
      <w:r w:rsidRPr="006623C3">
        <w:rPr>
          <w:rFonts w:ascii="標楷體" w:eastAsia="標楷體" w:hAnsi="標楷體" w:hint="eastAsia"/>
          <w:sz w:val="28"/>
          <w:szCs w:val="28"/>
        </w:rPr>
        <w:t>年版會員名錄籌辦進度，目前在收集會員變更資料中，截至目前為止，廣告訂單金額統計約為1</w:t>
      </w:r>
      <w:r>
        <w:rPr>
          <w:rFonts w:ascii="標楷體" w:eastAsia="標楷體" w:hAnsi="標楷體" w:hint="eastAsia"/>
          <w:sz w:val="28"/>
          <w:szCs w:val="28"/>
        </w:rPr>
        <w:t>1</w:t>
      </w:r>
      <w:r w:rsidRPr="006623C3">
        <w:rPr>
          <w:rFonts w:ascii="標楷體" w:eastAsia="標楷體" w:hAnsi="標楷體" w:hint="eastAsia"/>
          <w:sz w:val="28"/>
          <w:szCs w:val="28"/>
        </w:rPr>
        <w:t>萬元，</w:t>
      </w:r>
      <w:r>
        <w:rPr>
          <w:rFonts w:ascii="標楷體" w:eastAsia="標楷體" w:hAnsi="標楷體" w:hint="eastAsia"/>
          <w:sz w:val="28"/>
          <w:szCs w:val="28"/>
        </w:rPr>
        <w:t>維持</w:t>
      </w:r>
      <w:r w:rsidRPr="006623C3">
        <w:rPr>
          <w:rFonts w:ascii="標楷體" w:eastAsia="標楷體" w:hAnsi="標楷體" w:hint="eastAsia"/>
          <w:sz w:val="28"/>
          <w:szCs w:val="28"/>
        </w:rPr>
        <w:t>所有會員通訊郵遞區號一律改為6碼，會員資料中有留網頁的，加上QR code，以方便手機連結，希望理、監事同仁的廣告訂單能盡快收到，也感謝刊登廣告的所有贊助者。</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p>
    <w:p w:rsidR="0029650B" w:rsidRPr="00611209" w:rsidRDefault="0029650B" w:rsidP="0029650B">
      <w:pPr>
        <w:pStyle w:val="a4"/>
        <w:spacing w:line="360" w:lineRule="exact"/>
        <w:ind w:leftChars="-1" w:left="-2" w:firstLine="2"/>
        <w:rPr>
          <w:rFonts w:ascii="標楷體" w:eastAsia="標楷體" w:hAnsi="標楷體"/>
          <w:sz w:val="28"/>
          <w:szCs w:val="28"/>
        </w:rPr>
      </w:pPr>
      <w:r w:rsidRPr="00611209">
        <w:rPr>
          <w:rFonts w:ascii="標楷體" w:eastAsia="標楷體" w:hAnsi="標楷體" w:hint="eastAsia"/>
          <w:sz w:val="28"/>
          <w:szCs w:val="28"/>
        </w:rPr>
        <w:t>(</w:t>
      </w:r>
      <w:r>
        <w:rPr>
          <w:rFonts w:ascii="標楷體" w:eastAsia="標楷體" w:hAnsi="標楷體" w:hint="eastAsia"/>
          <w:sz w:val="28"/>
          <w:szCs w:val="28"/>
        </w:rPr>
        <w:t>4</w:t>
      </w:r>
      <w:r w:rsidRPr="00611209">
        <w:rPr>
          <w:rFonts w:ascii="標楷體" w:eastAsia="標楷體" w:hAnsi="標楷體" w:hint="eastAsia"/>
          <w:sz w:val="28"/>
          <w:szCs w:val="28"/>
        </w:rPr>
        <w:t>)報告上次理、監事會（1</w:t>
      </w:r>
      <w:r>
        <w:rPr>
          <w:rFonts w:ascii="標楷體" w:eastAsia="標楷體" w:hAnsi="標楷體" w:hint="eastAsia"/>
          <w:sz w:val="28"/>
          <w:szCs w:val="28"/>
        </w:rPr>
        <w:t>13</w:t>
      </w:r>
      <w:r w:rsidRPr="00611209">
        <w:rPr>
          <w:rFonts w:ascii="標楷體" w:eastAsia="標楷體" w:hAnsi="標楷體" w:hint="eastAsia"/>
          <w:sz w:val="28"/>
          <w:szCs w:val="28"/>
        </w:rPr>
        <w:t>.</w:t>
      </w:r>
      <w:r>
        <w:rPr>
          <w:rFonts w:ascii="標楷體" w:eastAsia="標楷體" w:hAnsi="標楷體" w:hint="eastAsia"/>
          <w:sz w:val="28"/>
          <w:szCs w:val="28"/>
        </w:rPr>
        <w:t>11</w:t>
      </w:r>
      <w:r w:rsidRPr="00611209">
        <w:rPr>
          <w:rFonts w:ascii="標楷體" w:eastAsia="標楷體" w:hAnsi="標楷體" w:hint="eastAsia"/>
          <w:sz w:val="28"/>
          <w:szCs w:val="28"/>
        </w:rPr>
        <w:t>.</w:t>
      </w:r>
      <w:r>
        <w:rPr>
          <w:rFonts w:ascii="標楷體" w:eastAsia="標楷體" w:hAnsi="標楷體" w:hint="eastAsia"/>
          <w:sz w:val="28"/>
          <w:szCs w:val="28"/>
        </w:rPr>
        <w:t>29</w:t>
      </w:r>
      <w:r w:rsidRPr="00611209">
        <w:rPr>
          <w:rFonts w:ascii="標楷體" w:eastAsia="標楷體" w:hAnsi="標楷體" w:hint="eastAsia"/>
          <w:sz w:val="28"/>
          <w:szCs w:val="28"/>
        </w:rPr>
        <w:t>.）迄今所參加的會議及活動：</w:t>
      </w:r>
    </w:p>
    <w:p w:rsidR="0029650B" w:rsidRPr="006623C3" w:rsidRDefault="0029650B" w:rsidP="0029650B">
      <w:pPr>
        <w:pStyle w:val="a4"/>
        <w:spacing w:line="360" w:lineRule="exact"/>
        <w:ind w:leftChars="-1" w:left="-2" w:firstLine="2"/>
        <w:rPr>
          <w:rFonts w:ascii="標楷體" w:eastAsia="標楷體" w:hAnsi="標楷體"/>
          <w:sz w:val="28"/>
          <w:szCs w:val="28"/>
        </w:rPr>
      </w:pP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12</w:t>
      </w:r>
      <w:r w:rsidRPr="00611209">
        <w:rPr>
          <w:rFonts w:ascii="標楷體" w:eastAsia="標楷體" w:hAnsi="標楷體" w:hint="eastAsia"/>
          <w:sz w:val="28"/>
          <w:szCs w:val="28"/>
        </w:rPr>
        <w:t>.</w:t>
      </w:r>
      <w:r>
        <w:rPr>
          <w:rFonts w:ascii="標楷體" w:eastAsia="標楷體" w:hAnsi="標楷體" w:hint="eastAsia"/>
          <w:sz w:val="28"/>
          <w:szCs w:val="28"/>
        </w:rPr>
        <w:t>06</w:t>
      </w:r>
      <w:r w:rsidRPr="00611209">
        <w:rPr>
          <w:rFonts w:ascii="標楷體" w:eastAsia="標楷體" w:hAnsi="標楷體" w:hint="eastAsia"/>
          <w:sz w:val="28"/>
          <w:szCs w:val="28"/>
        </w:rPr>
        <w:t xml:space="preserve">  </w:t>
      </w:r>
      <w:r>
        <w:rPr>
          <w:rFonts w:ascii="標楷體" w:eastAsia="標楷體" w:hAnsi="標楷體" w:hint="eastAsia"/>
          <w:sz w:val="28"/>
          <w:szCs w:val="28"/>
        </w:rPr>
        <w:t>【</w:t>
      </w:r>
      <w:r w:rsidRPr="006623C3">
        <w:rPr>
          <w:rFonts w:ascii="標楷體" w:eastAsia="標楷體" w:hAnsi="標楷體"/>
          <w:sz w:val="28"/>
          <w:szCs w:val="28"/>
        </w:rPr>
        <w:t>新式肥料開發與應用對作物產量與環境永續影響推廣研究成果說明</w:t>
      </w:r>
    </w:p>
    <w:p w:rsidR="0029650B" w:rsidRPr="00611209" w:rsidRDefault="0029650B" w:rsidP="0029650B">
      <w:pPr>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sidRPr="006623C3">
        <w:rPr>
          <w:rFonts w:ascii="標楷體" w:eastAsia="標楷體" w:hAnsi="標楷體"/>
          <w:sz w:val="28"/>
          <w:szCs w:val="28"/>
        </w:rPr>
        <w:t>會</w:t>
      </w:r>
      <w:r>
        <w:rPr>
          <w:rFonts w:ascii="標楷體" w:eastAsia="標楷體" w:hAnsi="標楷體"/>
          <w:sz w:val="28"/>
          <w:szCs w:val="28"/>
        </w:rPr>
        <w:t>】在</w:t>
      </w:r>
      <w:r w:rsidRPr="006623C3">
        <w:rPr>
          <w:rFonts w:ascii="標楷體" w:eastAsia="標楷體" w:hAnsi="標楷體"/>
          <w:sz w:val="28"/>
          <w:szCs w:val="28"/>
        </w:rPr>
        <w:t>中興</w:t>
      </w:r>
      <w:r>
        <w:rPr>
          <w:rFonts w:ascii="標楷體" w:eastAsia="標楷體" w:hAnsi="標楷體"/>
          <w:sz w:val="28"/>
          <w:szCs w:val="28"/>
        </w:rPr>
        <w:t>大學舉辦。</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12</w:t>
      </w:r>
      <w:r w:rsidRPr="00611209">
        <w:rPr>
          <w:rFonts w:ascii="標楷體" w:eastAsia="標楷體" w:hAnsi="標楷體" w:hint="eastAsia"/>
          <w:sz w:val="28"/>
          <w:szCs w:val="28"/>
        </w:rPr>
        <w:t>.</w:t>
      </w:r>
      <w:r>
        <w:rPr>
          <w:rFonts w:ascii="標楷體" w:eastAsia="標楷體" w:hAnsi="標楷體" w:hint="eastAsia"/>
          <w:sz w:val="28"/>
          <w:szCs w:val="28"/>
        </w:rPr>
        <w:t>18</w:t>
      </w:r>
      <w:r w:rsidRPr="00611209">
        <w:rPr>
          <w:rFonts w:ascii="標楷體" w:eastAsia="標楷體" w:hAnsi="標楷體" w:hint="eastAsia"/>
          <w:sz w:val="28"/>
          <w:szCs w:val="28"/>
        </w:rPr>
        <w:t xml:space="preserve">  </w:t>
      </w:r>
      <w:r w:rsidRPr="006623C3">
        <w:rPr>
          <w:rFonts w:ascii="標楷體" w:eastAsia="標楷體" w:hAnsi="標楷體" w:hint="eastAsia"/>
          <w:sz w:val="28"/>
          <w:szCs w:val="28"/>
        </w:rPr>
        <w:t>本會協辦「肥料管理法規講習班暨增進農田地力肥料業者座談會」在</w:t>
      </w:r>
    </w:p>
    <w:p w:rsidR="0029650B" w:rsidRPr="006623C3" w:rsidRDefault="0029650B" w:rsidP="0029650B">
      <w:pPr>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sidRPr="006623C3">
        <w:rPr>
          <w:rFonts w:ascii="標楷體" w:eastAsia="標楷體" w:hAnsi="標楷體" w:hint="eastAsia"/>
          <w:sz w:val="28"/>
          <w:szCs w:val="28"/>
        </w:rPr>
        <w:t>彰化縣農會田中碾米廠</w:t>
      </w:r>
      <w:r w:rsidRPr="006623C3">
        <w:rPr>
          <w:rFonts w:ascii="標楷體" w:eastAsia="標楷體" w:hAnsi="標楷體"/>
          <w:sz w:val="28"/>
          <w:szCs w:val="28"/>
        </w:rPr>
        <w:t>2</w:t>
      </w:r>
      <w:r w:rsidRPr="006623C3">
        <w:rPr>
          <w:rFonts w:ascii="標楷體" w:eastAsia="標楷體" w:hAnsi="標楷體" w:hint="eastAsia"/>
          <w:sz w:val="28"/>
          <w:szCs w:val="28"/>
        </w:rPr>
        <w:t>樓會議室。</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 xml:space="preserve">12.19 </w:t>
      </w:r>
      <w:r w:rsidRPr="00B62E1D">
        <w:rPr>
          <w:rFonts w:ascii="標楷體" w:eastAsia="標楷體" w:hAnsi="標楷體" w:hint="eastAsia"/>
          <w:sz w:val="28"/>
          <w:szCs w:val="28"/>
        </w:rPr>
        <w:t xml:space="preserve"> </w:t>
      </w:r>
      <w:r w:rsidRPr="00616151">
        <w:rPr>
          <w:rFonts w:ascii="標楷體" w:eastAsia="標楷體" w:hAnsi="標楷體" w:hint="eastAsia"/>
          <w:sz w:val="28"/>
          <w:szCs w:val="28"/>
        </w:rPr>
        <w:t>本會協辦「肥料管理法規講習班暨增進農田地力肥料業者座談會」在</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sidRPr="00616151">
        <w:rPr>
          <w:rFonts w:ascii="標楷體" w:eastAsia="標楷體" w:hAnsi="標楷體" w:hint="eastAsia"/>
          <w:sz w:val="28"/>
          <w:szCs w:val="28"/>
        </w:rPr>
        <w:t>農糧署南區分署嘉義辦事處</w:t>
      </w:r>
      <w:r w:rsidRPr="00616151">
        <w:rPr>
          <w:rFonts w:ascii="標楷體" w:eastAsia="標楷體" w:hAnsi="標楷體"/>
          <w:sz w:val="28"/>
          <w:szCs w:val="28"/>
        </w:rPr>
        <w:t>3</w:t>
      </w:r>
      <w:r w:rsidRPr="00616151">
        <w:rPr>
          <w:rFonts w:ascii="標楷體" w:eastAsia="標楷體" w:hAnsi="標楷體" w:hint="eastAsia"/>
          <w:sz w:val="28"/>
          <w:szCs w:val="28"/>
        </w:rPr>
        <w:t>樓會議室。</w:t>
      </w:r>
      <w:r>
        <w:rPr>
          <w:rFonts w:ascii="標楷體" w:eastAsia="標楷體" w:hAnsi="標楷體"/>
          <w:sz w:val="28"/>
          <w:szCs w:val="28"/>
        </w:rPr>
        <w:t xml:space="preserve"> </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12.19</w:t>
      </w:r>
      <w:r w:rsidRPr="00611209">
        <w:rPr>
          <w:rFonts w:ascii="標楷體" w:eastAsia="標楷體" w:hAnsi="標楷體" w:hint="eastAsia"/>
          <w:sz w:val="28"/>
          <w:szCs w:val="28"/>
        </w:rPr>
        <w:t xml:space="preserve">  </w:t>
      </w:r>
      <w:r w:rsidRPr="00616151">
        <w:rPr>
          <w:rFonts w:ascii="標楷體" w:eastAsia="標楷體" w:hAnsi="標楷體" w:hint="eastAsia"/>
          <w:sz w:val="28"/>
          <w:szCs w:val="28"/>
        </w:rPr>
        <w:t>新北市植物保護商業同業公會召開會員大會，在新莊</w:t>
      </w:r>
      <w:r>
        <w:rPr>
          <w:rFonts w:ascii="標楷體" w:eastAsia="標楷體" w:hAnsi="標楷體" w:hint="eastAsia"/>
          <w:sz w:val="28"/>
          <w:szCs w:val="28"/>
        </w:rPr>
        <w:t>富陽樓</w:t>
      </w:r>
      <w:r w:rsidRPr="00616151">
        <w:rPr>
          <w:rFonts w:ascii="標楷體" w:eastAsia="標楷體" w:hAnsi="標楷體" w:hint="eastAsia"/>
          <w:sz w:val="28"/>
          <w:szCs w:val="28"/>
        </w:rPr>
        <w:t>，本會致</w:t>
      </w:r>
    </w:p>
    <w:p w:rsidR="0029650B" w:rsidRPr="004D1F62" w:rsidRDefault="0029650B" w:rsidP="0029650B">
      <w:pPr>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sidRPr="00616151">
        <w:rPr>
          <w:rFonts w:ascii="標楷體" w:eastAsia="標楷體" w:hAnsi="標楷體" w:hint="eastAsia"/>
          <w:sz w:val="28"/>
          <w:szCs w:val="28"/>
        </w:rPr>
        <w:t>贈蘭花祝賀，</w:t>
      </w:r>
      <w:r>
        <w:rPr>
          <w:rFonts w:ascii="標楷體" w:eastAsia="標楷體" w:hAnsi="標楷體" w:hint="eastAsia"/>
          <w:sz w:val="28"/>
          <w:szCs w:val="28"/>
        </w:rPr>
        <w:t>許</w:t>
      </w:r>
      <w:r w:rsidRPr="00616151">
        <w:rPr>
          <w:rFonts w:ascii="標楷體" w:eastAsia="標楷體" w:hAnsi="標楷體" w:hint="eastAsia"/>
          <w:sz w:val="28"/>
          <w:szCs w:val="28"/>
        </w:rPr>
        <w:t>理事長與總幹事出席參加。</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 xml:space="preserve">12.23  </w:t>
      </w:r>
      <w:r w:rsidRPr="00616151">
        <w:rPr>
          <w:rFonts w:ascii="標楷體" w:eastAsia="標楷體" w:hAnsi="標楷體" w:hint="eastAsia"/>
          <w:sz w:val="28"/>
          <w:szCs w:val="28"/>
        </w:rPr>
        <w:t>本會協辦「肥料管理法規講習班暨增進農田地力肥料業者座談會」在</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sidRPr="004D1F62">
        <w:rPr>
          <w:rFonts w:ascii="標楷體" w:eastAsia="標楷體" w:hAnsi="標楷體"/>
          <w:sz w:val="28"/>
          <w:szCs w:val="28"/>
        </w:rPr>
        <w:t>臺南市柳營區農會</w:t>
      </w:r>
      <w:r>
        <w:rPr>
          <w:rFonts w:ascii="標楷體" w:eastAsia="標楷體" w:hAnsi="標楷體"/>
          <w:sz w:val="28"/>
          <w:szCs w:val="28"/>
        </w:rPr>
        <w:t>。</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 xml:space="preserve">12.24  </w:t>
      </w:r>
      <w:r w:rsidRPr="00616151">
        <w:rPr>
          <w:rFonts w:ascii="標楷體" w:eastAsia="標楷體" w:hAnsi="標楷體" w:hint="eastAsia"/>
          <w:sz w:val="28"/>
          <w:szCs w:val="28"/>
        </w:rPr>
        <w:t>農藥所舉辦</w:t>
      </w:r>
      <w:r w:rsidRPr="00616151">
        <w:rPr>
          <w:rFonts w:ascii="標楷體" w:eastAsia="標楷體" w:hAnsi="標楷體"/>
          <w:sz w:val="28"/>
          <w:szCs w:val="28"/>
        </w:rPr>
        <w:t>農藥登記業者座談會</w:t>
      </w:r>
      <w:r w:rsidRPr="00616151">
        <w:rPr>
          <w:rFonts w:ascii="標楷體" w:eastAsia="標楷體" w:hAnsi="標楷體" w:hint="eastAsia"/>
          <w:sz w:val="28"/>
          <w:szCs w:val="28"/>
        </w:rPr>
        <w:t>。</w:t>
      </w:r>
    </w:p>
    <w:p w:rsidR="0029650B" w:rsidRDefault="0029650B" w:rsidP="0029650B">
      <w:pPr>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 xml:space="preserve">12.26  </w:t>
      </w:r>
      <w:r w:rsidRPr="00616151">
        <w:rPr>
          <w:rFonts w:ascii="標楷體" w:eastAsia="標楷體" w:hAnsi="標楷體" w:hint="eastAsia"/>
          <w:sz w:val="28"/>
          <w:szCs w:val="28"/>
        </w:rPr>
        <w:t>本會協辦「肥料管理法規講習班暨增進農田地力肥料業者座談會」在</w:t>
      </w:r>
    </w:p>
    <w:p w:rsidR="0029650B" w:rsidRPr="00616151" w:rsidRDefault="0029650B" w:rsidP="0029650B">
      <w:pPr>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sidRPr="00616151">
        <w:rPr>
          <w:rFonts w:ascii="標楷體" w:eastAsia="標楷體" w:hAnsi="標楷體" w:hint="eastAsia"/>
          <w:sz w:val="28"/>
          <w:szCs w:val="28"/>
        </w:rPr>
        <w:t>台中市農糧署中區分署臺中辦事處2</w:t>
      </w:r>
      <w:r w:rsidRPr="00616151">
        <w:rPr>
          <w:rFonts w:ascii="標楷體" w:eastAsia="標楷體" w:hAnsi="標楷體"/>
          <w:sz w:val="28"/>
          <w:szCs w:val="28"/>
        </w:rPr>
        <w:t xml:space="preserve"> </w:t>
      </w:r>
      <w:r w:rsidRPr="00616151">
        <w:rPr>
          <w:rFonts w:ascii="標楷體" w:eastAsia="標楷體" w:hAnsi="標楷體" w:hint="eastAsia"/>
          <w:sz w:val="28"/>
          <w:szCs w:val="28"/>
        </w:rPr>
        <w:t>樓會議室。</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01.05  許理事長胞弟許榮豐及姪子許凱翔創建的【瘋狂園藝】在關西鎮盛大</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開幕，邀請諸多業界參與，現場熱鬧舞獅，貴賓雲集，席開22桌，當</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天剛好是許理事長兄弟的農曆生日，一併慶祝。</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01.14  </w:t>
      </w:r>
      <w:r w:rsidRPr="00BD3D6A">
        <w:rPr>
          <w:rFonts w:ascii="標楷體" w:eastAsia="標楷體" w:hAnsi="標楷體"/>
          <w:sz w:val="28"/>
          <w:szCs w:val="28"/>
        </w:rPr>
        <w:t>考選部</w:t>
      </w:r>
      <w:r>
        <w:rPr>
          <w:rFonts w:ascii="標楷體" w:eastAsia="標楷體" w:hAnsi="標楷體"/>
          <w:sz w:val="28"/>
          <w:szCs w:val="28"/>
        </w:rPr>
        <w:t>召開訂定</w:t>
      </w:r>
      <w:r w:rsidRPr="00BD3D6A">
        <w:rPr>
          <w:rFonts w:ascii="標楷體" w:eastAsia="標楷體" w:hAnsi="標楷體"/>
          <w:sz w:val="28"/>
          <w:szCs w:val="28"/>
        </w:rPr>
        <w:t>植物診療師考試規則草案</w:t>
      </w:r>
      <w:r>
        <w:rPr>
          <w:rFonts w:ascii="標楷體" w:eastAsia="標楷體" w:hAnsi="標楷體"/>
          <w:sz w:val="28"/>
          <w:szCs w:val="28"/>
        </w:rPr>
        <w:t>會議。</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01.16 </w:t>
      </w:r>
      <w:r>
        <w:rPr>
          <w:rFonts w:ascii="標楷體" w:eastAsia="標楷體" w:hAnsi="標楷體" w:hint="eastAsia"/>
          <w:sz w:val="28"/>
          <w:szCs w:val="28"/>
        </w:rPr>
        <w:t xml:space="preserve"> 防檢署邱署長垂章因身體因素，提早退休，由徐榮彬副署長升任署</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 xml:space="preserve">       長，</w:t>
      </w:r>
      <w:r>
        <w:rPr>
          <w:rFonts w:ascii="標楷體" w:eastAsia="標楷體" w:hAnsi="標楷體"/>
          <w:sz w:val="28"/>
          <w:szCs w:val="28"/>
        </w:rPr>
        <w:t>並於是日假該署1001會議室舉行交接暨宣誓典禮。</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01.20  防檢署召開【</w:t>
      </w:r>
      <w:r w:rsidRPr="00842568">
        <w:rPr>
          <w:rFonts w:ascii="標楷體" w:eastAsia="標楷體" w:hAnsi="標楷體" w:hint="eastAsia"/>
          <w:sz w:val="28"/>
          <w:szCs w:val="28"/>
        </w:rPr>
        <w:t>研商農藥管理業務座談會</w:t>
      </w:r>
      <w:r>
        <w:rPr>
          <w:rFonts w:ascii="標楷體" w:eastAsia="標楷體" w:hAnsi="標楷體" w:hint="eastAsia"/>
          <w:sz w:val="28"/>
          <w:szCs w:val="28"/>
        </w:rPr>
        <w:t>】。</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(5) 富農化學公司於 114.01.23.來函變更會員代表，原代表林俊良理事因職</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務異動而請辭理事一職，會員代表改派鍾振平先生，目前尚在徵詢候補理</w:t>
      </w:r>
    </w:p>
    <w:p w:rsidR="0029650B" w:rsidRDefault="0029650B" w:rsidP="0029650B">
      <w:pPr>
        <w:pStyle w:val="a4"/>
        <w:spacing w:line="360" w:lineRule="exact"/>
        <w:ind w:leftChars="-1" w:left="-2" w:firstLine="2"/>
        <w:rPr>
          <w:rFonts w:ascii="標楷體" w:eastAsia="標楷體" w:hAnsi="標楷體"/>
          <w:sz w:val="28"/>
          <w:szCs w:val="28"/>
        </w:rPr>
      </w:pPr>
      <w:r>
        <w:rPr>
          <w:rFonts w:ascii="標楷體" w:eastAsia="標楷體" w:hAnsi="標楷體" w:hint="eastAsia"/>
          <w:sz w:val="28"/>
          <w:szCs w:val="28"/>
        </w:rPr>
        <w:t xml:space="preserve">    事補位中。第一順位高慶平無意願，第二順位蔡宜修亦無意願。第三順位</w:t>
      </w:r>
    </w:p>
    <w:p w:rsidR="00F75039" w:rsidRPr="00F75039" w:rsidRDefault="0029650B" w:rsidP="0029650B">
      <w:pPr>
        <w:spacing w:line="360" w:lineRule="exact"/>
        <w:ind w:left="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陳靜瑛女士因年歲已高婉拒。其他還在徵詢中。  </w:t>
      </w:r>
    </w:p>
    <w:p w:rsidR="00F75039" w:rsidRPr="00F75039" w:rsidRDefault="0029650B" w:rsidP="0029650B">
      <w:pPr>
        <w:spacing w:line="360" w:lineRule="exact"/>
        <w:ind w:left="1"/>
        <w:rPr>
          <w:rFonts w:ascii="標楷體" w:eastAsia="標楷體" w:hAnsi="標楷體"/>
          <w:sz w:val="28"/>
          <w:szCs w:val="28"/>
        </w:rPr>
      </w:pPr>
      <w:r w:rsidRPr="00F75039">
        <w:rPr>
          <w:rFonts w:ascii="標楷體" w:eastAsia="標楷體" w:hAnsi="標楷體"/>
          <w:sz w:val="28"/>
          <w:szCs w:val="28"/>
        </w:rPr>
        <w:lastRenderedPageBreak/>
        <w:t xml:space="preserve"> </w:t>
      </w:r>
    </w:p>
    <w:p w:rsidR="00A54CF4" w:rsidRDefault="00F61962" w:rsidP="009A0B86">
      <w:pPr>
        <w:spacing w:line="360" w:lineRule="exact"/>
        <w:rPr>
          <w:rFonts w:ascii="標楷體" w:eastAsia="標楷體" w:hAnsi="標楷體"/>
          <w:sz w:val="28"/>
          <w:szCs w:val="28"/>
        </w:rPr>
      </w:pPr>
      <w:r w:rsidRPr="0089303B">
        <w:rPr>
          <w:rFonts w:ascii="標楷體" w:eastAsia="標楷體" w:hAnsi="標楷體" w:hint="eastAsia"/>
          <w:sz w:val="28"/>
          <w:szCs w:val="28"/>
        </w:rPr>
        <w:t>（</w:t>
      </w:r>
      <w:r w:rsidR="00991D3C">
        <w:rPr>
          <w:rFonts w:ascii="標楷體" w:eastAsia="標楷體" w:hAnsi="標楷體" w:hint="eastAsia"/>
          <w:sz w:val="28"/>
          <w:szCs w:val="28"/>
        </w:rPr>
        <w:t>二</w:t>
      </w:r>
      <w:r w:rsidRPr="0089303B">
        <w:rPr>
          <w:rFonts w:ascii="標楷體" w:eastAsia="標楷體" w:hAnsi="標楷體" w:hint="eastAsia"/>
          <w:sz w:val="28"/>
          <w:szCs w:val="28"/>
        </w:rPr>
        <w:t>）</w:t>
      </w:r>
      <w:r w:rsidR="00991D3C">
        <w:rPr>
          <w:rFonts w:ascii="標楷體" w:eastAsia="標楷體" w:hAnsi="標楷體" w:hint="eastAsia"/>
          <w:sz w:val="28"/>
          <w:szCs w:val="28"/>
        </w:rPr>
        <w:t>、</w:t>
      </w:r>
      <w:r w:rsidRPr="0089303B">
        <w:rPr>
          <w:rFonts w:ascii="標楷體" w:eastAsia="標楷體" w:hAnsi="標楷體" w:hint="eastAsia"/>
          <w:sz w:val="28"/>
          <w:szCs w:val="28"/>
        </w:rPr>
        <w:t>農藥委員會報告（</w:t>
      </w:r>
      <w:r w:rsidR="0029650B">
        <w:rPr>
          <w:rFonts w:ascii="標楷體" w:eastAsia="標楷體" w:hAnsi="標楷體" w:hint="eastAsia"/>
          <w:sz w:val="28"/>
          <w:szCs w:val="28"/>
        </w:rPr>
        <w:t>張副</w:t>
      </w:r>
      <w:r w:rsidRPr="0089303B">
        <w:rPr>
          <w:rFonts w:ascii="標楷體" w:eastAsia="標楷體" w:hAnsi="標楷體" w:hint="eastAsia"/>
          <w:sz w:val="28"/>
          <w:szCs w:val="28"/>
        </w:rPr>
        <w:t>召集人</w:t>
      </w:r>
      <w:r w:rsidR="0029650B">
        <w:rPr>
          <w:rFonts w:ascii="標楷體" w:eastAsia="標楷體" w:hAnsi="標楷體" w:hint="eastAsia"/>
          <w:sz w:val="28"/>
          <w:szCs w:val="28"/>
        </w:rPr>
        <w:t>惠翔</w:t>
      </w:r>
      <w:r w:rsidRPr="0089303B">
        <w:rPr>
          <w:rFonts w:ascii="標楷體" w:eastAsia="標楷體" w:hAnsi="標楷體" w:hint="eastAsia"/>
          <w:sz w:val="28"/>
          <w:szCs w:val="28"/>
        </w:rPr>
        <w:t>）</w:t>
      </w:r>
    </w:p>
    <w:p w:rsidR="0089303B" w:rsidRPr="0089303B" w:rsidRDefault="0089303B" w:rsidP="0089303B">
      <w:pPr>
        <w:spacing w:line="360" w:lineRule="exact"/>
        <w:ind w:left="1"/>
        <w:rPr>
          <w:rFonts w:ascii="標楷體" w:eastAsia="標楷體" w:hAnsi="標楷體"/>
          <w:sz w:val="28"/>
          <w:szCs w:val="28"/>
        </w:rPr>
      </w:pPr>
    </w:p>
    <w:p w:rsidR="003E57D8" w:rsidRDefault="00F61962" w:rsidP="003E57D8">
      <w:pPr>
        <w:spacing w:line="360" w:lineRule="exact"/>
        <w:rPr>
          <w:rFonts w:ascii="標楷體" w:eastAsia="標楷體" w:hAnsi="標楷體"/>
          <w:sz w:val="28"/>
          <w:szCs w:val="28"/>
        </w:rPr>
      </w:pPr>
      <w:r w:rsidRPr="0089303B">
        <w:rPr>
          <w:rFonts w:ascii="標楷體" w:eastAsia="標楷體" w:hAnsi="標楷體" w:hint="eastAsia"/>
          <w:sz w:val="28"/>
          <w:szCs w:val="28"/>
        </w:rPr>
        <w:t xml:space="preserve">     </w:t>
      </w:r>
      <w:r w:rsidR="004863CD">
        <w:rPr>
          <w:rFonts w:ascii="標楷體" w:eastAsia="標楷體" w:hAnsi="標楷體" w:hint="eastAsia"/>
          <w:sz w:val="28"/>
          <w:szCs w:val="28"/>
        </w:rPr>
        <w:t>理事長、</w:t>
      </w:r>
      <w:r w:rsidR="002D4D25">
        <w:rPr>
          <w:rFonts w:ascii="標楷體" w:eastAsia="標楷體" w:hAnsi="標楷體" w:hint="eastAsia"/>
          <w:sz w:val="28"/>
          <w:szCs w:val="28"/>
        </w:rPr>
        <w:t>各位</w:t>
      </w:r>
      <w:r w:rsidR="004863CD">
        <w:rPr>
          <w:rFonts w:ascii="標楷體" w:eastAsia="標楷體" w:hAnsi="標楷體" w:hint="eastAsia"/>
          <w:sz w:val="28"/>
          <w:szCs w:val="28"/>
        </w:rPr>
        <w:t>理監事大家</w:t>
      </w:r>
      <w:r w:rsidR="002D4D25">
        <w:rPr>
          <w:rFonts w:ascii="標楷體" w:eastAsia="標楷體" w:hAnsi="標楷體" w:hint="eastAsia"/>
          <w:sz w:val="28"/>
          <w:szCs w:val="28"/>
        </w:rPr>
        <w:t>好！</w:t>
      </w:r>
    </w:p>
    <w:p w:rsidR="00B32838" w:rsidRDefault="00B32838" w:rsidP="003E57D8">
      <w:pPr>
        <w:spacing w:line="360" w:lineRule="exact"/>
        <w:rPr>
          <w:rFonts w:ascii="標楷體" w:eastAsia="標楷體" w:hAnsi="標楷體"/>
          <w:sz w:val="28"/>
          <w:szCs w:val="28"/>
        </w:rPr>
      </w:pPr>
    </w:p>
    <w:p w:rsidR="0029650B" w:rsidRPr="0029650B" w:rsidRDefault="0029650B" w:rsidP="0029650B">
      <w:pPr>
        <w:spacing w:after="160" w:line="278" w:lineRule="auto"/>
        <w:ind w:left="360" w:hanging="360"/>
        <w:rPr>
          <w:rFonts w:ascii="Calibri" w:hAnsi="Calibri"/>
          <w:sz w:val="28"/>
          <w:szCs w:val="24"/>
          <w14:ligatures w14:val="standardContextual"/>
        </w:rPr>
      </w:pPr>
      <w:r w:rsidRPr="0029650B">
        <w:rPr>
          <w:rFonts w:eastAsia="標楷體"/>
          <w:sz w:val="28"/>
          <w:szCs w:val="24"/>
          <w14:ligatures w14:val="standardContextual"/>
        </w:rPr>
        <w:t>1/20</w:t>
      </w:r>
      <w:r w:rsidRPr="0029650B">
        <w:rPr>
          <w:rFonts w:eastAsia="標楷體"/>
          <w:sz w:val="28"/>
          <w:szCs w:val="24"/>
          <w14:ligatures w14:val="standardContextual"/>
        </w:rPr>
        <w:t>防檢署召開農藥管理業務座談會</w:t>
      </w:r>
      <w:r w:rsidRPr="0029650B">
        <w:rPr>
          <w:rFonts w:eastAsia="標楷體" w:hint="eastAsia"/>
          <w:sz w:val="28"/>
          <w:szCs w:val="24"/>
          <w14:ligatures w14:val="standardContextual"/>
        </w:rPr>
        <w:t>，以下摘要重點事項：</w:t>
      </w:r>
    </w:p>
    <w:p w:rsidR="0029650B" w:rsidRPr="0029650B" w:rsidRDefault="0029650B" w:rsidP="009A0B86">
      <w:pPr>
        <w:numPr>
          <w:ilvl w:val="0"/>
          <w:numId w:val="21"/>
        </w:numPr>
        <w:spacing w:after="160" w:line="400" w:lineRule="exact"/>
        <w:contextualSpacing/>
        <w:rPr>
          <w:rFonts w:ascii="Calibri" w:eastAsia="標楷體" w:hAnsi="Calibri"/>
          <w:sz w:val="28"/>
          <w:szCs w:val="24"/>
          <w14:ligatures w14:val="standardContextual"/>
        </w:rPr>
      </w:pPr>
      <w:r w:rsidRPr="0029650B">
        <w:rPr>
          <w:rFonts w:eastAsia="標楷體"/>
          <w:b/>
          <w:bCs/>
          <w:sz w:val="28"/>
          <w:szCs w:val="24"/>
          <w14:ligatures w14:val="standardContextual"/>
        </w:rPr>
        <w:t>越南許可生產證明文件疑義案</w:t>
      </w:r>
      <w:r w:rsidRPr="0029650B">
        <w:rPr>
          <w:rFonts w:eastAsia="標楷體"/>
          <w:sz w:val="28"/>
          <w:szCs w:val="24"/>
          <w14:ligatures w14:val="standardContextual"/>
        </w:rPr>
        <w:t>：</w:t>
      </w:r>
      <w:r w:rsidRPr="0029650B">
        <w:rPr>
          <w:rFonts w:ascii="Calibri" w:eastAsia="標楷體" w:hAnsi="Calibri"/>
          <w:sz w:val="28"/>
          <w:szCs w:val="24"/>
          <w14:ligatures w14:val="standardContextual"/>
        </w:rPr>
        <w:t>未來從</w:t>
      </w:r>
      <w:r w:rsidRPr="0029650B">
        <w:rPr>
          <w:rFonts w:ascii="Calibri" w:eastAsia="標楷體" w:hAnsi="Calibri"/>
          <w:b/>
          <w:bCs/>
          <w:sz w:val="28"/>
          <w:szCs w:val="24"/>
          <w14:ligatures w14:val="standardContextual"/>
        </w:rPr>
        <w:t>越南</w:t>
      </w:r>
      <w:r w:rsidRPr="0029650B">
        <w:rPr>
          <w:rFonts w:ascii="Calibri" w:eastAsia="標楷體" w:hAnsi="Calibri" w:hint="eastAsia"/>
          <w:b/>
          <w:bCs/>
          <w:sz w:val="28"/>
          <w:szCs w:val="24"/>
          <w14:ligatures w14:val="standardContextual"/>
        </w:rPr>
        <w:t>產品取證時</w:t>
      </w:r>
      <w:r w:rsidRPr="0029650B">
        <w:rPr>
          <w:rFonts w:ascii="Calibri" w:eastAsia="標楷體" w:hAnsi="Calibri"/>
          <w:sz w:val="28"/>
          <w:szCs w:val="24"/>
          <w14:ligatures w14:val="standardContextual"/>
        </w:rPr>
        <w:t>，需附上「</w:t>
      </w:r>
      <w:r w:rsidRPr="0029650B">
        <w:rPr>
          <w:rFonts w:ascii="Calibri" w:eastAsia="標楷體" w:hAnsi="Calibri"/>
          <w:b/>
          <w:bCs/>
          <w:sz w:val="28"/>
          <w:szCs w:val="24"/>
          <w14:ligatures w14:val="standardContextual"/>
        </w:rPr>
        <w:t>有效成分</w:t>
      </w:r>
      <w:r w:rsidRPr="0029650B">
        <w:rPr>
          <w:rFonts w:ascii="Calibri" w:eastAsia="標楷體" w:hAnsi="Calibri"/>
          <w:sz w:val="28"/>
          <w:szCs w:val="24"/>
          <w14:ligatures w14:val="standardContextual"/>
        </w:rPr>
        <w:t>」與「</w:t>
      </w:r>
      <w:r w:rsidRPr="0029650B">
        <w:rPr>
          <w:rFonts w:ascii="Calibri" w:eastAsia="標楷體" w:hAnsi="Calibri"/>
          <w:b/>
          <w:bCs/>
          <w:sz w:val="28"/>
          <w:szCs w:val="24"/>
          <w14:ligatures w14:val="standardContextual"/>
        </w:rPr>
        <w:t>劑型</w:t>
      </w:r>
      <w:r w:rsidRPr="0029650B">
        <w:rPr>
          <w:rFonts w:ascii="Calibri" w:eastAsia="標楷體" w:hAnsi="Calibri"/>
          <w:sz w:val="28"/>
          <w:szCs w:val="24"/>
          <w14:ligatures w14:val="standardContextual"/>
        </w:rPr>
        <w:t>」兩項資料。</w:t>
      </w:r>
      <w:r w:rsidRPr="0029650B">
        <w:rPr>
          <w:rFonts w:eastAsia="標楷體"/>
          <w:sz w:val="28"/>
          <w:szCs w:val="24"/>
          <w14:ligatures w14:val="standardContextual"/>
        </w:rPr>
        <w:t>緩衝期</w:t>
      </w:r>
      <w:r w:rsidRPr="0029650B">
        <w:rPr>
          <w:rFonts w:eastAsia="標楷體" w:hint="eastAsia"/>
          <w:sz w:val="28"/>
          <w:szCs w:val="24"/>
          <w14:ligatures w14:val="standardContextual"/>
        </w:rPr>
        <w:t>是</w:t>
      </w:r>
      <w:r w:rsidRPr="0029650B">
        <w:rPr>
          <w:rFonts w:eastAsia="標楷體"/>
          <w:sz w:val="28"/>
          <w:szCs w:val="24"/>
          <w14:ligatures w14:val="standardContextual"/>
        </w:rPr>
        <w:t>，</w:t>
      </w:r>
      <w:r w:rsidRPr="0029650B">
        <w:rPr>
          <w:rFonts w:eastAsia="標楷體"/>
          <w:b/>
          <w:bCs/>
          <w:sz w:val="28"/>
          <w:szCs w:val="24"/>
          <w14:ligatures w14:val="standardContextual"/>
        </w:rPr>
        <w:t>114</w:t>
      </w:r>
      <w:r w:rsidRPr="0029650B">
        <w:rPr>
          <w:rFonts w:eastAsia="標楷體"/>
          <w:b/>
          <w:bCs/>
          <w:sz w:val="28"/>
          <w:szCs w:val="24"/>
          <w14:ligatures w14:val="standardContextual"/>
        </w:rPr>
        <w:t>年</w:t>
      </w:r>
      <w:r w:rsidRPr="0029650B">
        <w:rPr>
          <w:rFonts w:eastAsia="標楷體"/>
          <w:b/>
          <w:bCs/>
          <w:sz w:val="28"/>
          <w:szCs w:val="24"/>
          <w14:ligatures w14:val="standardContextual"/>
        </w:rPr>
        <w:t>2</w:t>
      </w:r>
      <w:r w:rsidRPr="0029650B">
        <w:rPr>
          <w:rFonts w:eastAsia="標楷體"/>
          <w:b/>
          <w:bCs/>
          <w:sz w:val="28"/>
          <w:szCs w:val="24"/>
          <w14:ligatures w14:val="standardContextual"/>
        </w:rPr>
        <w:t>月</w:t>
      </w:r>
      <w:r w:rsidRPr="0029650B">
        <w:rPr>
          <w:rFonts w:eastAsia="標楷體"/>
          <w:b/>
          <w:bCs/>
          <w:sz w:val="28"/>
          <w:szCs w:val="24"/>
          <w14:ligatures w14:val="standardContextual"/>
        </w:rPr>
        <w:t>1</w:t>
      </w:r>
      <w:r w:rsidRPr="0029650B">
        <w:rPr>
          <w:rFonts w:eastAsia="標楷體"/>
          <w:b/>
          <w:bCs/>
          <w:sz w:val="28"/>
          <w:szCs w:val="24"/>
          <w14:ligatures w14:val="standardContextual"/>
        </w:rPr>
        <w:t>日前</w:t>
      </w:r>
      <w:r w:rsidRPr="0029650B">
        <w:rPr>
          <w:rFonts w:eastAsia="標楷體" w:hint="eastAsia"/>
          <w:sz w:val="28"/>
          <w:szCs w:val="24"/>
          <w14:ligatures w14:val="standardContextual"/>
        </w:rPr>
        <w:t>向防檢署</w:t>
      </w:r>
      <w:r w:rsidRPr="0029650B">
        <w:rPr>
          <w:rFonts w:eastAsia="標楷體"/>
          <w:sz w:val="28"/>
          <w:szCs w:val="24"/>
          <w14:ligatures w14:val="standardContextual"/>
        </w:rPr>
        <w:t>申請的案件</w:t>
      </w:r>
      <w:r w:rsidRPr="0029650B">
        <w:rPr>
          <w:rFonts w:eastAsia="標楷體" w:hint="eastAsia"/>
          <w:sz w:val="28"/>
          <w:szCs w:val="24"/>
          <w14:ligatures w14:val="standardContextual"/>
        </w:rPr>
        <w:t>，</w:t>
      </w:r>
      <w:r w:rsidRPr="0029650B">
        <w:rPr>
          <w:rFonts w:eastAsia="標楷體"/>
          <w:sz w:val="28"/>
          <w:szCs w:val="24"/>
          <w14:ligatures w14:val="standardContextual"/>
        </w:rPr>
        <w:t>仍可適用</w:t>
      </w:r>
      <w:r w:rsidRPr="0029650B">
        <w:rPr>
          <w:rFonts w:eastAsia="標楷體"/>
          <w:b/>
          <w:bCs/>
          <w:sz w:val="28"/>
          <w:szCs w:val="24"/>
          <w14:ligatures w14:val="standardContextual"/>
        </w:rPr>
        <w:t>舊制</w:t>
      </w:r>
      <w:r w:rsidRPr="0029650B">
        <w:rPr>
          <w:rFonts w:eastAsia="標楷體"/>
          <w:sz w:val="28"/>
          <w:szCs w:val="24"/>
          <w14:ligatures w14:val="standardContextual"/>
        </w:rPr>
        <w:t>，只需提供「劑型」即可。</w:t>
      </w:r>
      <w:r w:rsidRPr="0029650B">
        <w:rPr>
          <w:rFonts w:eastAsia="標楷體" w:hint="eastAsia"/>
          <w:sz w:val="28"/>
          <w:szCs w:val="24"/>
          <w14:ligatures w14:val="standardContextual"/>
        </w:rPr>
        <w:t>本公會已通知所有會員提醒</w:t>
      </w:r>
      <w:r w:rsidRPr="0029650B">
        <w:rPr>
          <w:rFonts w:ascii="新細明體" w:hAnsi="新細明體" w:hint="eastAsia"/>
          <w:sz w:val="28"/>
          <w:szCs w:val="24"/>
          <w14:ligatures w14:val="standardContextual"/>
        </w:rPr>
        <w:t>「</w:t>
      </w:r>
      <w:r w:rsidRPr="0029650B">
        <w:rPr>
          <w:rFonts w:eastAsia="標楷體" w:hint="eastAsia"/>
          <w:sz w:val="28"/>
          <w:szCs w:val="24"/>
          <w14:ligatures w14:val="standardContextual"/>
        </w:rPr>
        <w:t>把握申請時間，因為仍有補件機會</w:t>
      </w:r>
      <w:r w:rsidRPr="0029650B">
        <w:rPr>
          <w:rFonts w:ascii="新細明體" w:hAnsi="新細明體" w:hint="eastAsia"/>
          <w:sz w:val="28"/>
          <w:szCs w:val="24"/>
          <w14:ligatures w14:val="standardContextual"/>
        </w:rPr>
        <w:t>」</w:t>
      </w:r>
      <w:r w:rsidRPr="0029650B">
        <w:rPr>
          <w:rFonts w:eastAsia="標楷體" w:hint="eastAsia"/>
          <w:sz w:val="28"/>
          <w:szCs w:val="24"/>
          <w14:ligatures w14:val="standardContextual"/>
        </w:rPr>
        <w:t>。</w:t>
      </w:r>
    </w:p>
    <w:p w:rsidR="0029650B" w:rsidRPr="0029650B" w:rsidRDefault="0029650B" w:rsidP="009A0B86">
      <w:pPr>
        <w:spacing w:after="160" w:line="400" w:lineRule="exact"/>
        <w:rPr>
          <w:rFonts w:eastAsia="標楷體"/>
          <w:sz w:val="28"/>
          <w:szCs w:val="24"/>
          <w14:ligatures w14:val="standardContextual"/>
        </w:rPr>
      </w:pPr>
      <w:r w:rsidRPr="0029650B">
        <w:rPr>
          <w:rFonts w:eastAsia="標楷體"/>
          <w:sz w:val="28"/>
          <w:szCs w:val="24"/>
          <w14:ligatures w14:val="standardContextual"/>
        </w:rPr>
        <w:t> </w:t>
      </w:r>
    </w:p>
    <w:p w:rsidR="0029650B" w:rsidRPr="0029650B" w:rsidRDefault="0029650B" w:rsidP="009A0B86">
      <w:pPr>
        <w:numPr>
          <w:ilvl w:val="0"/>
          <w:numId w:val="21"/>
        </w:numPr>
        <w:spacing w:after="160" w:line="400" w:lineRule="exact"/>
        <w:contextualSpacing/>
        <w:rPr>
          <w:rFonts w:eastAsia="標楷體"/>
          <w:sz w:val="28"/>
          <w:szCs w:val="24"/>
          <w14:ligatures w14:val="standardContextual"/>
        </w:rPr>
      </w:pPr>
      <w:r w:rsidRPr="0029650B">
        <w:rPr>
          <w:rFonts w:eastAsia="標楷體" w:hint="eastAsia"/>
          <w:b/>
          <w:bCs/>
          <w:sz w:val="28"/>
          <w:szCs w:val="24"/>
          <w14:ligatures w14:val="standardContextual"/>
        </w:rPr>
        <w:t>農藥運輸倉儲管理辦法</w:t>
      </w:r>
    </w:p>
    <w:p w:rsidR="0029650B" w:rsidRPr="0029650B" w:rsidRDefault="0029650B" w:rsidP="009A0B86">
      <w:pPr>
        <w:spacing w:after="160" w:line="400" w:lineRule="exact"/>
        <w:rPr>
          <w:rFonts w:eastAsia="標楷體"/>
          <w:sz w:val="28"/>
          <w:szCs w:val="24"/>
          <w14:ligatures w14:val="standardContextual"/>
        </w:rPr>
      </w:pPr>
      <w:r w:rsidRPr="0029650B">
        <w:rPr>
          <w:rFonts w:eastAsia="標楷體" w:hint="eastAsia"/>
          <w:sz w:val="28"/>
          <w:szCs w:val="24"/>
          <w14:ligatures w14:val="standardContextual"/>
        </w:rPr>
        <w:t>配合</w:t>
      </w:r>
      <w:r w:rsidRPr="0029650B">
        <w:rPr>
          <w:rFonts w:eastAsia="標楷體" w:hint="eastAsia"/>
          <w:sz w:val="28"/>
          <w:szCs w:val="24"/>
          <w14:ligatures w14:val="standardContextual"/>
        </w:rPr>
        <w:t>GHS</w:t>
      </w:r>
      <w:r w:rsidRPr="0029650B">
        <w:rPr>
          <w:rFonts w:eastAsia="標楷體" w:hint="eastAsia"/>
          <w:sz w:val="28"/>
          <w:szCs w:val="24"/>
          <w14:ligatures w14:val="standardContextual"/>
        </w:rPr>
        <w:t>調和制度以及工安推動，交通部以及農業部頒布「農藥運輸倉儲管理辦法」，其中變動較大是</w:t>
      </w:r>
      <w:r w:rsidRPr="0029650B">
        <w:rPr>
          <w:rFonts w:eastAsia="標楷體"/>
          <w:b/>
          <w:bCs/>
          <w:sz w:val="28"/>
          <w:szCs w:val="24"/>
          <w14:ligatures w14:val="standardContextual"/>
        </w:rPr>
        <w:t>未分裝的成品農藥或特定用途農藥</w:t>
      </w:r>
      <w:r w:rsidRPr="0029650B">
        <w:rPr>
          <w:rFonts w:eastAsia="標楷體"/>
          <w:sz w:val="28"/>
          <w:szCs w:val="24"/>
          <w14:ligatures w14:val="standardContextual"/>
        </w:rPr>
        <w:t>，必須標示：普通名稱（特用農藥標專用名稱）</w:t>
      </w:r>
      <w:r w:rsidRPr="0029650B">
        <w:rPr>
          <w:rFonts w:eastAsia="標楷體" w:hint="eastAsia"/>
          <w:sz w:val="28"/>
          <w:szCs w:val="24"/>
          <w14:ligatures w14:val="standardContextual"/>
        </w:rPr>
        <w:t>、</w:t>
      </w:r>
      <w:r w:rsidRPr="0029650B">
        <w:rPr>
          <w:rFonts w:eastAsia="標楷體"/>
          <w:b/>
          <w:bCs/>
          <w:sz w:val="28"/>
          <w:szCs w:val="24"/>
          <w14:ligatures w14:val="standardContextual"/>
        </w:rPr>
        <w:t>危害圖示</w:t>
      </w:r>
      <w:r w:rsidRPr="0029650B">
        <w:rPr>
          <w:rFonts w:eastAsia="標楷體" w:hint="eastAsia"/>
          <w:sz w:val="28"/>
          <w:szCs w:val="24"/>
          <w14:ligatures w14:val="standardContextual"/>
        </w:rPr>
        <w:t>、</w:t>
      </w:r>
      <w:r w:rsidRPr="0029650B">
        <w:rPr>
          <w:rFonts w:eastAsia="標楷體"/>
          <w:b/>
          <w:bCs/>
          <w:sz w:val="28"/>
          <w:szCs w:val="24"/>
          <w14:ligatures w14:val="standardContextual"/>
        </w:rPr>
        <w:t>警示語</w:t>
      </w:r>
      <w:r w:rsidRPr="0029650B">
        <w:rPr>
          <w:rFonts w:eastAsia="標楷體" w:hint="eastAsia"/>
          <w:b/>
          <w:bCs/>
          <w:sz w:val="28"/>
          <w:szCs w:val="24"/>
          <w14:ligatures w14:val="standardContextual"/>
        </w:rPr>
        <w:t>、</w:t>
      </w:r>
      <w:r w:rsidRPr="0029650B">
        <w:rPr>
          <w:rFonts w:eastAsia="標楷體"/>
          <w:b/>
          <w:bCs/>
          <w:sz w:val="28"/>
          <w:szCs w:val="24"/>
          <w14:ligatures w14:val="standardContextual"/>
        </w:rPr>
        <w:t>危害警告訊息</w:t>
      </w:r>
      <w:r w:rsidRPr="0029650B">
        <w:rPr>
          <w:rFonts w:eastAsia="標楷體" w:hint="eastAsia"/>
          <w:sz w:val="28"/>
          <w:szCs w:val="24"/>
          <w14:ligatures w14:val="standardContextual"/>
        </w:rPr>
        <w:t>、</w:t>
      </w:r>
      <w:r w:rsidRPr="0029650B">
        <w:rPr>
          <w:rFonts w:eastAsia="標楷體"/>
          <w:b/>
          <w:bCs/>
          <w:sz w:val="28"/>
          <w:szCs w:val="24"/>
          <w14:ligatures w14:val="standardContextual"/>
        </w:rPr>
        <w:t>防範措施</w:t>
      </w:r>
      <w:r w:rsidRPr="0029650B">
        <w:rPr>
          <w:rFonts w:eastAsia="標楷體" w:hint="eastAsia"/>
          <w:sz w:val="28"/>
          <w:szCs w:val="24"/>
          <w14:ligatures w14:val="standardContextual"/>
        </w:rPr>
        <w:t>、</w:t>
      </w:r>
      <w:r w:rsidRPr="0029650B">
        <w:rPr>
          <w:rFonts w:eastAsia="標楷體"/>
          <w:b/>
          <w:bCs/>
          <w:sz w:val="28"/>
          <w:szCs w:val="24"/>
          <w14:ligatures w14:val="standardContextual"/>
        </w:rPr>
        <w:t>業者資訊</w:t>
      </w:r>
      <w:r w:rsidR="009A0B86">
        <w:rPr>
          <w:rFonts w:eastAsia="標楷體"/>
          <w:b/>
          <w:bCs/>
          <w:sz w:val="28"/>
          <w:szCs w:val="24"/>
          <w14:ligatures w14:val="standardContextual"/>
        </w:rPr>
        <w:t>。</w:t>
      </w:r>
    </w:p>
    <w:p w:rsidR="0029650B" w:rsidRPr="0029650B" w:rsidRDefault="0029650B" w:rsidP="009A0B86">
      <w:pPr>
        <w:numPr>
          <w:ilvl w:val="0"/>
          <w:numId w:val="21"/>
        </w:numPr>
        <w:spacing w:after="160" w:line="400" w:lineRule="exact"/>
        <w:contextualSpacing/>
        <w:rPr>
          <w:rFonts w:eastAsia="標楷體"/>
          <w:sz w:val="28"/>
          <w:szCs w:val="24"/>
          <w14:ligatures w14:val="standardContextual"/>
        </w:rPr>
      </w:pPr>
      <w:r w:rsidRPr="0029650B">
        <w:rPr>
          <w:rFonts w:eastAsia="標楷體" w:hint="eastAsia"/>
          <w:sz w:val="28"/>
          <w:szCs w:val="24"/>
          <w14:ligatures w14:val="standardContextual"/>
        </w:rPr>
        <w:t>田間試驗設計書：未來不先審查，只有向防檢署備查</w:t>
      </w:r>
      <w:r w:rsidRPr="0029650B">
        <w:rPr>
          <w:rFonts w:eastAsia="標楷體" w:hint="eastAsia"/>
          <w:sz w:val="28"/>
          <w:szCs w:val="24"/>
          <w14:ligatures w14:val="standardContextual"/>
        </w:rPr>
        <w:t xml:space="preserve"> (</w:t>
      </w:r>
      <w:r w:rsidRPr="0029650B">
        <w:rPr>
          <w:rFonts w:eastAsia="標楷體" w:hint="eastAsia"/>
          <w:sz w:val="28"/>
          <w:szCs w:val="24"/>
          <w14:ligatures w14:val="standardContextual"/>
        </w:rPr>
        <w:t>特用進口或是公文</w:t>
      </w:r>
      <w:r w:rsidRPr="0029650B">
        <w:rPr>
          <w:rFonts w:eastAsia="標楷體" w:hint="eastAsia"/>
          <w:sz w:val="28"/>
          <w:szCs w:val="24"/>
          <w14:ligatures w14:val="standardContextual"/>
        </w:rPr>
        <w:t>)</w:t>
      </w:r>
      <w:r w:rsidRPr="0029650B">
        <w:rPr>
          <w:rFonts w:eastAsia="標楷體"/>
          <w:sz w:val="28"/>
          <w:szCs w:val="24"/>
          <w14:ligatures w14:val="standardContextual"/>
        </w:rPr>
        <w:t xml:space="preserve"> </w:t>
      </w:r>
    </w:p>
    <w:p w:rsidR="0029650B" w:rsidRPr="0029650B" w:rsidRDefault="0029650B" w:rsidP="009A0B86">
      <w:pPr>
        <w:numPr>
          <w:ilvl w:val="0"/>
          <w:numId w:val="21"/>
        </w:numPr>
        <w:spacing w:after="160" w:line="400" w:lineRule="exact"/>
        <w:contextualSpacing/>
        <w:rPr>
          <w:rFonts w:eastAsia="標楷體"/>
          <w:sz w:val="28"/>
          <w:szCs w:val="24"/>
          <w14:ligatures w14:val="standardContextual"/>
        </w:rPr>
      </w:pPr>
      <w:r w:rsidRPr="0029650B">
        <w:rPr>
          <w:rFonts w:eastAsia="標楷體" w:hint="eastAsia"/>
          <w:sz w:val="28"/>
          <w:szCs w:val="24"/>
          <w14:ligatures w14:val="standardContextual"/>
        </w:rPr>
        <w:t>田間試驗準則修正草案，將會刪除第</w:t>
      </w:r>
      <w:r w:rsidRPr="0029650B">
        <w:rPr>
          <w:rFonts w:eastAsia="標楷體" w:hint="eastAsia"/>
          <w:sz w:val="28"/>
          <w:szCs w:val="24"/>
          <w14:ligatures w14:val="standardContextual"/>
        </w:rPr>
        <w:t>3</w:t>
      </w:r>
      <w:r w:rsidRPr="0029650B">
        <w:rPr>
          <w:rFonts w:eastAsia="標楷體" w:hint="eastAsia"/>
          <w:sz w:val="28"/>
          <w:szCs w:val="24"/>
          <w14:ligatures w14:val="standardContextual"/>
        </w:rPr>
        <w:t>條第</w:t>
      </w:r>
      <w:r w:rsidRPr="0029650B">
        <w:rPr>
          <w:rFonts w:eastAsia="標楷體" w:hint="eastAsia"/>
          <w:sz w:val="28"/>
          <w:szCs w:val="24"/>
          <w14:ligatures w14:val="standardContextual"/>
        </w:rPr>
        <w:t>5</w:t>
      </w:r>
      <w:r w:rsidRPr="0029650B">
        <w:rPr>
          <w:rFonts w:eastAsia="標楷體" w:hint="eastAsia"/>
          <w:sz w:val="28"/>
          <w:szCs w:val="24"/>
          <w14:ligatures w14:val="standardContextual"/>
        </w:rPr>
        <w:t>項無人飛行載具相關試驗</w:t>
      </w:r>
    </w:p>
    <w:p w:rsidR="0029650B" w:rsidRPr="0029650B" w:rsidRDefault="0029650B" w:rsidP="009A0B86">
      <w:pPr>
        <w:numPr>
          <w:ilvl w:val="0"/>
          <w:numId w:val="21"/>
        </w:numPr>
        <w:spacing w:after="160" w:line="400" w:lineRule="exact"/>
        <w:contextualSpacing/>
        <w:rPr>
          <w:rFonts w:eastAsia="標楷體"/>
          <w:sz w:val="28"/>
          <w:szCs w:val="24"/>
          <w14:ligatures w14:val="standardContextual"/>
        </w:rPr>
      </w:pPr>
      <w:r w:rsidRPr="0029650B">
        <w:rPr>
          <w:rFonts w:eastAsia="標楷體" w:hint="eastAsia"/>
          <w:sz w:val="28"/>
          <w:szCs w:val="24"/>
          <w14:ligatures w14:val="standardContextual"/>
        </w:rPr>
        <w:t>目前許多不同部會向防檢署提出多種高關注度其他成分限量調整建議，將限量標準調整為</w:t>
      </w:r>
      <w:r w:rsidRPr="0029650B">
        <w:rPr>
          <w:rFonts w:eastAsia="標楷體"/>
          <w:sz w:val="28"/>
          <w:szCs w:val="24"/>
          <w14:ligatures w14:val="standardContextual"/>
        </w:rPr>
        <w:t>0</w:t>
      </w:r>
      <w:r w:rsidRPr="0029650B">
        <w:rPr>
          <w:rFonts w:eastAsia="標楷體" w:hint="eastAsia"/>
          <w:sz w:val="28"/>
          <w:szCs w:val="24"/>
          <w14:ligatures w14:val="standardContextual"/>
        </w:rPr>
        <w:t>.1%</w:t>
      </w:r>
      <w:r w:rsidRPr="0029650B">
        <w:rPr>
          <w:rFonts w:eastAsia="標楷體" w:hint="eastAsia"/>
          <w:sz w:val="28"/>
          <w:szCs w:val="24"/>
          <w14:ligatures w14:val="standardContextual"/>
        </w:rPr>
        <w:t>，我們會將草稿清單轉知會員，請會員表示意見。令目前防檢署以及農藥所態度朝向鼓勵剃除高關注度的其他成分、變更配方，會中承諾變更配方不會提出更多資料如理化性狀或是重新規格檢驗。</w:t>
      </w:r>
    </w:p>
    <w:p w:rsidR="0029650B" w:rsidRPr="0029650B" w:rsidRDefault="0029650B" w:rsidP="009A0B86">
      <w:pPr>
        <w:numPr>
          <w:ilvl w:val="0"/>
          <w:numId w:val="21"/>
        </w:numPr>
        <w:spacing w:after="160" w:line="400" w:lineRule="exact"/>
        <w:contextualSpacing/>
        <w:rPr>
          <w:rFonts w:eastAsia="標楷體"/>
          <w:sz w:val="28"/>
          <w:szCs w:val="24"/>
          <w14:ligatures w14:val="standardContextual"/>
        </w:rPr>
      </w:pPr>
      <w:r w:rsidRPr="0029650B">
        <w:rPr>
          <w:rFonts w:eastAsia="標楷體" w:hint="eastAsia"/>
          <w:sz w:val="28"/>
          <w:szCs w:val="24"/>
          <w14:ligatures w14:val="standardContextual"/>
        </w:rPr>
        <w:t>有關農藥管理規費收費標準修正：因規費已多年未調整，又人力成本及原物料上漲，加上國庫署要求檢討收費標準，實有調漲之壓力。本小組明白但建議漲幅不宜過度，以不超過兩倍為原則建議，最新版本大多符合本建議原則。</w:t>
      </w:r>
    </w:p>
    <w:p w:rsidR="0029650B" w:rsidRDefault="0029650B" w:rsidP="009A0B86">
      <w:pPr>
        <w:numPr>
          <w:ilvl w:val="0"/>
          <w:numId w:val="21"/>
        </w:numPr>
        <w:spacing w:after="160" w:line="400" w:lineRule="exact"/>
        <w:contextualSpacing/>
        <w:rPr>
          <w:rFonts w:eastAsia="標楷體"/>
          <w:sz w:val="28"/>
          <w:szCs w:val="24"/>
          <w14:ligatures w14:val="standardContextual"/>
        </w:rPr>
      </w:pPr>
      <w:r w:rsidRPr="0029650B">
        <w:rPr>
          <w:rFonts w:eastAsia="標楷體" w:hint="eastAsia"/>
          <w:sz w:val="28"/>
          <w:szCs w:val="24"/>
          <w14:ligatures w14:val="standardContextual"/>
        </w:rPr>
        <w:t>田間試驗延伸群組：目前防檢署正在跟農藥所研議新的版本，看起來是朝向更細項分群，本小組會密切注意</w:t>
      </w:r>
      <w:r w:rsidR="009A0B86">
        <w:rPr>
          <w:rFonts w:eastAsia="標楷體" w:hint="eastAsia"/>
          <w:sz w:val="28"/>
          <w:szCs w:val="24"/>
          <w14:ligatures w14:val="standardContextual"/>
        </w:rPr>
        <w:t>。</w:t>
      </w:r>
    </w:p>
    <w:p w:rsidR="009A0B86" w:rsidRPr="0029650B" w:rsidRDefault="009A0B86" w:rsidP="009A0B86">
      <w:pPr>
        <w:spacing w:after="160" w:line="400" w:lineRule="exact"/>
        <w:ind w:left="360"/>
        <w:contextualSpacing/>
        <w:rPr>
          <w:rFonts w:eastAsia="標楷體"/>
          <w:sz w:val="28"/>
          <w:szCs w:val="24"/>
          <w14:ligatures w14:val="standardContextual"/>
        </w:rPr>
      </w:pPr>
    </w:p>
    <w:p w:rsidR="00A734E3" w:rsidRPr="00FB124C" w:rsidRDefault="00A734E3"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三</w:t>
      </w:r>
      <w:r w:rsidRPr="00FB124C">
        <w:rPr>
          <w:rFonts w:ascii="標楷體" w:eastAsia="標楷體" w:hAnsi="標楷體" w:hint="eastAsia"/>
          <w:bCs/>
          <w:sz w:val="28"/>
          <w:szCs w:val="28"/>
        </w:rPr>
        <w:t>）</w:t>
      </w:r>
      <w:r w:rsidR="00991D3C" w:rsidRPr="00FB124C">
        <w:rPr>
          <w:rFonts w:ascii="標楷體" w:eastAsia="標楷體" w:hAnsi="標楷體" w:hint="eastAsia"/>
          <w:bCs/>
          <w:sz w:val="28"/>
          <w:szCs w:val="28"/>
        </w:rPr>
        <w:t>、</w:t>
      </w:r>
      <w:r w:rsidRPr="00FB124C">
        <w:rPr>
          <w:rFonts w:ascii="標楷體" w:eastAsia="標楷體" w:hAnsi="標楷體" w:hint="eastAsia"/>
          <w:bCs/>
          <w:sz w:val="28"/>
          <w:szCs w:val="28"/>
        </w:rPr>
        <w:t>肥料委員會報告（</w:t>
      </w:r>
      <w:r w:rsidR="00C04E2D">
        <w:rPr>
          <w:rFonts w:ascii="標楷體" w:eastAsia="標楷體" w:hAnsi="標楷體" w:hint="eastAsia"/>
          <w:bCs/>
          <w:sz w:val="28"/>
          <w:szCs w:val="28"/>
        </w:rPr>
        <w:t>闕</w:t>
      </w:r>
      <w:r w:rsidR="00240082">
        <w:rPr>
          <w:rFonts w:ascii="標楷體" w:eastAsia="標楷體" w:hAnsi="標楷體" w:hint="eastAsia"/>
          <w:bCs/>
          <w:sz w:val="28"/>
          <w:szCs w:val="28"/>
        </w:rPr>
        <w:t>副</w:t>
      </w:r>
      <w:r w:rsidR="00C724FC" w:rsidRPr="00FB124C">
        <w:rPr>
          <w:rFonts w:ascii="標楷體" w:eastAsia="標楷體" w:hAnsi="標楷體" w:hint="eastAsia"/>
          <w:bCs/>
          <w:sz w:val="28"/>
          <w:szCs w:val="28"/>
        </w:rPr>
        <w:t>召集人</w:t>
      </w:r>
      <w:r w:rsidR="00C04E2D">
        <w:rPr>
          <w:rFonts w:ascii="標楷體" w:eastAsia="標楷體" w:hAnsi="標楷體" w:hint="eastAsia"/>
          <w:bCs/>
          <w:sz w:val="28"/>
          <w:szCs w:val="28"/>
        </w:rPr>
        <w:t>修謙</w:t>
      </w:r>
      <w:r w:rsidRPr="00FB124C">
        <w:rPr>
          <w:rFonts w:ascii="標楷體" w:eastAsia="標楷體" w:hAnsi="標楷體" w:hint="eastAsia"/>
          <w:bCs/>
          <w:sz w:val="28"/>
          <w:szCs w:val="28"/>
        </w:rPr>
        <w:t>）</w:t>
      </w:r>
    </w:p>
    <w:p w:rsidR="00284384" w:rsidRPr="00FB124C" w:rsidRDefault="00F61962"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 xml:space="preserve"> </w:t>
      </w:r>
      <w:r w:rsidR="008278EF" w:rsidRPr="00FB124C">
        <w:rPr>
          <w:rFonts w:ascii="標楷體" w:eastAsia="標楷體" w:hAnsi="標楷體" w:hint="eastAsia"/>
          <w:bCs/>
          <w:sz w:val="28"/>
          <w:szCs w:val="28"/>
        </w:rPr>
        <w:t xml:space="preserve">    </w:t>
      </w:r>
    </w:p>
    <w:p w:rsidR="00EF3E96" w:rsidRPr="00FB124C" w:rsidRDefault="00EF3E96" w:rsidP="00FB124C">
      <w:pPr>
        <w:spacing w:line="360" w:lineRule="exact"/>
        <w:ind w:leftChars="-1" w:left="-2" w:firstLine="2"/>
        <w:rPr>
          <w:rFonts w:ascii="標楷體" w:eastAsia="標楷體" w:hAnsi="標楷體"/>
          <w:bCs/>
          <w:sz w:val="28"/>
          <w:szCs w:val="28"/>
        </w:rPr>
      </w:pPr>
      <w:r w:rsidRPr="00FB124C">
        <w:rPr>
          <w:rFonts w:ascii="標楷體" w:eastAsia="標楷體" w:hAnsi="標楷體" w:hint="eastAsia"/>
          <w:bCs/>
          <w:sz w:val="28"/>
          <w:szCs w:val="28"/>
        </w:rPr>
        <w:t>理事長、各位理、監事同仁</w:t>
      </w:r>
      <w:r w:rsidR="006D1DB0" w:rsidRPr="00FB124C">
        <w:rPr>
          <w:rFonts w:ascii="標楷體" w:eastAsia="標楷體" w:hAnsi="標楷體" w:hint="eastAsia"/>
          <w:bCs/>
          <w:sz w:val="28"/>
          <w:szCs w:val="28"/>
        </w:rPr>
        <w:t>，大家好</w:t>
      </w:r>
      <w:r w:rsidRPr="00FB124C">
        <w:rPr>
          <w:rFonts w:ascii="標楷體" w:eastAsia="標楷體" w:hAnsi="標楷體" w:hint="eastAsia"/>
          <w:bCs/>
          <w:sz w:val="28"/>
          <w:szCs w:val="28"/>
        </w:rPr>
        <w:t>：</w:t>
      </w:r>
    </w:p>
    <w:p w:rsidR="003E57D8" w:rsidRPr="00FB124C" w:rsidRDefault="003E57D8" w:rsidP="00FB124C">
      <w:pPr>
        <w:spacing w:line="360" w:lineRule="exact"/>
        <w:ind w:leftChars="-1" w:left="-2" w:firstLine="2"/>
        <w:rPr>
          <w:rFonts w:ascii="標楷體" w:eastAsia="標楷體" w:hAnsi="標楷體"/>
          <w:bCs/>
          <w:sz w:val="28"/>
          <w:szCs w:val="28"/>
        </w:rPr>
      </w:pPr>
    </w:p>
    <w:p w:rsidR="002F1AF4" w:rsidRPr="002F1AF4" w:rsidRDefault="002F1AF4" w:rsidP="00240082">
      <w:pPr>
        <w:spacing w:line="360" w:lineRule="exact"/>
        <w:rPr>
          <w:rFonts w:ascii="標楷體" w:eastAsia="標楷體" w:hAnsi="標楷體"/>
          <w:bCs/>
          <w:sz w:val="28"/>
          <w:szCs w:val="28"/>
        </w:rPr>
      </w:pPr>
      <w:r w:rsidRPr="002F1AF4">
        <w:rPr>
          <w:rFonts w:ascii="標楷體" w:eastAsia="標楷體" w:hAnsi="標楷體" w:hint="eastAsia"/>
          <w:bCs/>
          <w:sz w:val="28"/>
          <w:szCs w:val="28"/>
        </w:rPr>
        <w:t>肥料委員會報告事項：</w:t>
      </w:r>
    </w:p>
    <w:p w:rsidR="009A0B86" w:rsidRPr="002F1AF4" w:rsidRDefault="009A0B86" w:rsidP="002F1AF4">
      <w:pPr>
        <w:spacing w:line="360" w:lineRule="exact"/>
        <w:ind w:left="625"/>
        <w:rPr>
          <w:rFonts w:ascii="標楷體" w:eastAsia="標楷體" w:hAnsi="標楷體"/>
          <w:bCs/>
          <w:sz w:val="28"/>
          <w:szCs w:val="28"/>
        </w:rPr>
      </w:pPr>
    </w:p>
    <w:p w:rsidR="009A0B86" w:rsidRPr="009A0B86" w:rsidRDefault="009A0B86" w:rsidP="009A0B86">
      <w:pPr>
        <w:pStyle w:val="af1"/>
        <w:numPr>
          <w:ilvl w:val="0"/>
          <w:numId w:val="22"/>
        </w:numPr>
        <w:spacing w:line="360" w:lineRule="exact"/>
        <w:ind w:leftChars="0"/>
        <w:rPr>
          <w:rFonts w:ascii="標楷體" w:eastAsia="標楷體" w:hAnsi="標楷體"/>
          <w:bCs/>
          <w:sz w:val="28"/>
          <w:szCs w:val="28"/>
        </w:rPr>
      </w:pPr>
      <w:r w:rsidRPr="009A0B86">
        <w:rPr>
          <w:rFonts w:ascii="標楷體" w:eastAsia="標楷體" w:hAnsi="標楷體" w:hint="eastAsia"/>
          <w:bCs/>
          <w:sz w:val="28"/>
          <w:szCs w:val="28"/>
        </w:rPr>
        <w:lastRenderedPageBreak/>
        <w:t>肥料管理法修法，目前無新的進度。</w:t>
      </w:r>
    </w:p>
    <w:p w:rsidR="009A0B86" w:rsidRDefault="009A0B86" w:rsidP="009A0B86">
      <w:pPr>
        <w:pStyle w:val="af1"/>
        <w:numPr>
          <w:ilvl w:val="0"/>
          <w:numId w:val="22"/>
        </w:numPr>
        <w:spacing w:line="360" w:lineRule="exact"/>
        <w:ind w:leftChars="0"/>
        <w:rPr>
          <w:rFonts w:ascii="標楷體" w:eastAsia="標楷體" w:hAnsi="標楷體"/>
          <w:bCs/>
          <w:sz w:val="28"/>
          <w:szCs w:val="28"/>
        </w:rPr>
      </w:pPr>
      <w:r>
        <w:rPr>
          <w:rFonts w:ascii="標楷體" w:eastAsia="標楷體" w:hAnsi="標楷體"/>
          <w:bCs/>
          <w:sz w:val="28"/>
          <w:szCs w:val="28"/>
        </w:rPr>
        <w:t>114年的有機質肥料</w:t>
      </w:r>
      <w:r w:rsidR="00196C12">
        <w:rPr>
          <w:rFonts w:ascii="標楷體" w:eastAsia="標楷體" w:hAnsi="標楷體"/>
          <w:bCs/>
          <w:sz w:val="28"/>
          <w:szCs w:val="28"/>
        </w:rPr>
        <w:t>補助</w:t>
      </w:r>
      <w:r>
        <w:rPr>
          <w:rFonts w:ascii="標楷體" w:eastAsia="標楷體" w:hAnsi="標楷體"/>
          <w:bCs/>
          <w:sz w:val="28"/>
          <w:szCs w:val="28"/>
        </w:rPr>
        <w:t>仍比照113年度補助方式進行。</w:t>
      </w:r>
    </w:p>
    <w:p w:rsidR="00690F5C" w:rsidRPr="00E92C47" w:rsidRDefault="00690F5C" w:rsidP="00690F5C">
      <w:pPr>
        <w:spacing w:line="360" w:lineRule="exact"/>
        <w:rPr>
          <w:rFonts w:ascii="標楷體" w:eastAsia="標楷體" w:hAnsi="標楷體"/>
          <w:bCs/>
          <w:sz w:val="28"/>
          <w:szCs w:val="28"/>
        </w:rPr>
      </w:pPr>
    </w:p>
    <w:p w:rsidR="00525F00" w:rsidRPr="00AF6BA8" w:rsidRDefault="003C23A2" w:rsidP="00240082">
      <w:pPr>
        <w:spacing w:line="360" w:lineRule="exact"/>
        <w:rPr>
          <w:rFonts w:ascii="標楷體" w:eastAsia="標楷體" w:hAnsi="標楷體"/>
          <w:bCs/>
          <w:sz w:val="28"/>
          <w:szCs w:val="28"/>
        </w:rPr>
      </w:pPr>
      <w:r w:rsidRPr="00AF6BA8">
        <w:rPr>
          <w:rFonts w:ascii="標楷體" w:eastAsia="標楷體" w:hAnsi="標楷體" w:hint="eastAsia"/>
          <w:bCs/>
          <w:sz w:val="28"/>
          <w:szCs w:val="28"/>
        </w:rPr>
        <w:t>八</w:t>
      </w:r>
      <w:r w:rsidR="00191BB9" w:rsidRPr="00AF6BA8">
        <w:rPr>
          <w:rFonts w:ascii="標楷體" w:eastAsia="標楷體" w:hAnsi="標楷體" w:hint="eastAsia"/>
          <w:bCs/>
          <w:sz w:val="28"/>
          <w:szCs w:val="28"/>
        </w:rPr>
        <w:t>、討論事項：</w:t>
      </w:r>
    </w:p>
    <w:p w:rsidR="00991D3C" w:rsidRPr="00C92EB3" w:rsidRDefault="00991D3C" w:rsidP="00C92EB3">
      <w:pPr>
        <w:spacing w:line="360" w:lineRule="exact"/>
        <w:ind w:left="1"/>
        <w:rPr>
          <w:rFonts w:ascii="標楷體" w:eastAsia="標楷體" w:hAnsi="標楷體"/>
          <w:sz w:val="28"/>
          <w:szCs w:val="28"/>
        </w:rPr>
      </w:pPr>
    </w:p>
    <w:p w:rsidR="009A0B86" w:rsidRPr="009A0B86" w:rsidRDefault="009A0B86" w:rsidP="009A0B86">
      <w:pPr>
        <w:spacing w:line="360" w:lineRule="exact"/>
        <w:ind w:left="1"/>
        <w:rPr>
          <w:rFonts w:ascii="標楷體" w:eastAsia="標楷體"/>
          <w:sz w:val="26"/>
        </w:rPr>
      </w:pPr>
      <w:r w:rsidRPr="009A0B86">
        <w:rPr>
          <w:rFonts w:ascii="標楷體" w:eastAsia="標楷體" w:hint="eastAsia"/>
          <w:sz w:val="26"/>
        </w:rPr>
        <w:t xml:space="preserve"> (一) 請稽核本會</w:t>
      </w:r>
      <w:bookmarkStart w:id="1" w:name="OLE_LINK1"/>
      <w:r w:rsidRPr="009A0B86">
        <w:rPr>
          <w:rFonts w:ascii="標楷體" w:eastAsia="標楷體" w:hint="eastAsia"/>
          <w:sz w:val="26"/>
        </w:rPr>
        <w:t>113年度11月、12月</w:t>
      </w:r>
      <w:bookmarkEnd w:id="1"/>
      <w:r w:rsidRPr="009A0B86">
        <w:rPr>
          <w:rFonts w:ascii="標楷體" w:eastAsia="標楷體" w:hint="eastAsia"/>
          <w:sz w:val="26"/>
        </w:rPr>
        <w:t>份財務收支狀況案。(理事長交議)</w:t>
      </w:r>
    </w:p>
    <w:p w:rsidR="009A0B86" w:rsidRPr="009A0B86" w:rsidRDefault="009A0B86" w:rsidP="009A0B86">
      <w:pPr>
        <w:spacing w:line="360" w:lineRule="exact"/>
        <w:ind w:left="1"/>
        <w:rPr>
          <w:rFonts w:ascii="標楷體" w:eastAsia="標楷體" w:hAnsi="Courier New"/>
          <w:sz w:val="26"/>
        </w:rPr>
      </w:pP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說  明：113年度11月、12月份財務收支狀況表(詳如附件一至二)，請予審</w:t>
      </w:r>
      <w:r>
        <w:rPr>
          <w:rFonts w:ascii="標楷體" w:eastAsia="標楷體" w:hAnsi="Courier New" w:hint="eastAsia"/>
          <w:sz w:val="26"/>
        </w:rPr>
        <w:t>核</w:t>
      </w:r>
      <w:r w:rsidRPr="009A0B86">
        <w:rPr>
          <w:rFonts w:ascii="標楷體" w:eastAsia="標楷體" w:hAnsi="Courier New" w:hint="eastAsia"/>
          <w:sz w:val="26"/>
        </w:rPr>
        <w:t>。</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w:t>
      </w:r>
    </w:p>
    <w:p w:rsidR="009A0B86" w:rsidRP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決  議：照案通過。</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(二)請討論本會一一三年度歲入歲出決算案。 (理事長交議)</w:t>
      </w:r>
    </w:p>
    <w:p w:rsidR="009A0B86" w:rsidRPr="009A0B86" w:rsidRDefault="009A0B86" w:rsidP="009A0B86">
      <w:pPr>
        <w:spacing w:line="360" w:lineRule="exact"/>
        <w:ind w:left="1"/>
        <w:rPr>
          <w:rFonts w:ascii="標楷體" w:eastAsia="標楷體" w:hAnsi="Courier New"/>
          <w:sz w:val="26"/>
        </w:rPr>
      </w:pPr>
    </w:p>
    <w:p w:rsid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說  明：依據工商團體財務處理辦法第十二條規定：工商團體應於年度終了後二</w:t>
      </w:r>
    </w:p>
    <w:p w:rsid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個月內由理事會編造當年度工作報告(詳如附件三)、收支決算表 (附件</w:t>
      </w:r>
    </w:p>
    <w:p w:rsid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四)、資產負債表(附件五)、基金收支表（附件六）、現金出納表（附件</w:t>
      </w:r>
    </w:p>
    <w:p w:rsid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七）及財產目錄(附件八)送監事會(或監事)審核，造具審核意見書，送</w:t>
      </w:r>
    </w:p>
    <w:p w:rsid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還理事會，提經會員(代表)大會通過後，於三月底前報請主管備查。但</w:t>
      </w:r>
    </w:p>
    <w:p w:rsid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因故未能及時召開會員(代表)大會者，應先報主管機關，事後提報大會</w:t>
      </w:r>
    </w:p>
    <w:p w:rsidR="009A0B86" w:rsidRPr="009A0B86" w:rsidRDefault="009A0B86" w:rsidP="009A0B86">
      <w:pPr>
        <w:spacing w:line="360" w:lineRule="exact"/>
        <w:ind w:left="1"/>
        <w:rPr>
          <w:rFonts w:ascii="標楷體" w:eastAsia="標楷體" w:hAnsi="Courier New"/>
          <w:sz w:val="26"/>
        </w:rPr>
      </w:pPr>
      <w:r>
        <w:rPr>
          <w:rFonts w:ascii="標楷體" w:eastAsia="標楷體" w:hAnsi="Courier New"/>
          <w:sz w:val="26"/>
        </w:rPr>
        <w:t xml:space="preserve">          </w:t>
      </w:r>
      <w:r w:rsidRPr="009A0B86">
        <w:rPr>
          <w:rFonts w:ascii="標楷體" w:eastAsia="標楷體" w:hAnsi="Courier New" w:hint="eastAsia"/>
          <w:sz w:val="26"/>
        </w:rPr>
        <w:t>追認。提請討論。</w:t>
      </w:r>
    </w:p>
    <w:p w:rsidR="009A0B86" w:rsidRPr="009A0B86" w:rsidRDefault="009A0B86" w:rsidP="009A0B86">
      <w:pPr>
        <w:spacing w:line="360" w:lineRule="exact"/>
        <w:ind w:left="1"/>
        <w:rPr>
          <w:rFonts w:ascii="標楷體" w:eastAsia="標楷體" w:hAnsi="Courier New"/>
          <w:sz w:val="26"/>
        </w:rPr>
      </w:pPr>
    </w:p>
    <w:p w:rsidR="009A0B86" w:rsidRP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決  議：照案通過。</w:t>
      </w:r>
    </w:p>
    <w:p w:rsidR="009A0B86" w:rsidRPr="009A0B86" w:rsidRDefault="009A0B86" w:rsidP="009A0B86">
      <w:pPr>
        <w:spacing w:line="360" w:lineRule="exact"/>
        <w:ind w:left="1"/>
        <w:rPr>
          <w:rFonts w:ascii="標楷體" w:eastAsia="標楷體" w:hAnsi="Courier New"/>
          <w:sz w:val="26"/>
        </w:rPr>
      </w:pP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(三)請討論籌備召開本會第十二屆第二次會員代表大會相關事宜案。(理事長交</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議)                </w:t>
      </w:r>
    </w:p>
    <w:p w:rsidR="009A0B86" w:rsidRPr="009A0B86" w:rsidRDefault="009A0B86" w:rsidP="009A0B86">
      <w:pPr>
        <w:spacing w:line="360" w:lineRule="exact"/>
        <w:ind w:left="1"/>
        <w:rPr>
          <w:rFonts w:ascii="標楷體" w:eastAsia="標楷體" w:hAnsi="Courier New"/>
          <w:sz w:val="26"/>
        </w:rPr>
      </w:pPr>
    </w:p>
    <w:p w:rsid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說  明：本案係依據本會第十二屆第三次理、監事聯席會 (113.11.29.)之決議辦</w:t>
      </w:r>
    </w:p>
    <w:p w:rsidR="009A0B86" w:rsidRDefault="009A0B86" w:rsidP="009A0B86">
      <w:pPr>
        <w:spacing w:line="360" w:lineRule="exact"/>
        <w:ind w:left="1"/>
        <w:rPr>
          <w:rFonts w:ascii="標楷體" w:eastAsia="標楷體" w:hAnsi="Courier New"/>
          <w:sz w:val="26"/>
        </w:rPr>
      </w:pPr>
      <w:r>
        <w:rPr>
          <w:rFonts w:ascii="標楷體" w:eastAsia="標楷體" w:hAnsi="Courier New"/>
          <w:sz w:val="26"/>
        </w:rPr>
        <w:t xml:space="preserve">        </w:t>
      </w:r>
      <w:r w:rsidRPr="009A0B86">
        <w:rPr>
          <w:rFonts w:ascii="標楷體" w:eastAsia="標楷體" w:hAnsi="Courier New" w:hint="eastAsia"/>
          <w:sz w:val="26"/>
        </w:rPr>
        <w:t>理，本會第十二屆第二次會員代表大會決定於一一四年五月九日(星期五)</w:t>
      </w:r>
    </w:p>
    <w:p w:rsidR="009A0B86" w:rsidRPr="009A0B86" w:rsidRDefault="009A0B86" w:rsidP="009A0B86">
      <w:pPr>
        <w:spacing w:line="360" w:lineRule="exact"/>
        <w:ind w:left="1"/>
        <w:rPr>
          <w:rFonts w:ascii="標楷體" w:eastAsia="標楷體" w:hAnsi="Courier New"/>
          <w:sz w:val="26"/>
        </w:rPr>
      </w:pPr>
      <w:r>
        <w:rPr>
          <w:rFonts w:ascii="標楷體" w:eastAsia="標楷體" w:hAnsi="Courier New" w:hint="eastAsia"/>
          <w:sz w:val="26"/>
        </w:rPr>
        <w:t xml:space="preserve">        </w:t>
      </w:r>
      <w:r w:rsidRPr="009A0B86">
        <w:rPr>
          <w:rFonts w:ascii="標楷體" w:eastAsia="標楷體" w:hAnsi="Courier New" w:hint="eastAsia"/>
          <w:sz w:val="26"/>
        </w:rPr>
        <w:t>召開。準備工作詳列如下：</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『一』大會地點： 台北凱撒大飯店凱撒廳。</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『二』大會費用預算(十六萬元整)。</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『三』紀念品之選定。</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『四』成立大會籌備小組：主席團、接待組、司儀、紀錄。</w:t>
      </w:r>
    </w:p>
    <w:p w:rsidR="009A0B86" w:rsidRPr="009A0B86" w:rsidRDefault="009A0B86" w:rsidP="009A0B86">
      <w:pPr>
        <w:spacing w:line="360" w:lineRule="exact"/>
        <w:ind w:left="1"/>
        <w:rPr>
          <w:rFonts w:ascii="標楷體" w:eastAsia="標楷體" w:hAnsi="Courier New"/>
          <w:sz w:val="26"/>
        </w:rPr>
      </w:pPr>
      <w:r w:rsidRPr="009A0B86">
        <w:rPr>
          <w:rFonts w:ascii="標楷體" w:eastAsia="標楷體" w:hAnsi="Courier New" w:hint="eastAsia"/>
          <w:sz w:val="26"/>
        </w:rPr>
        <w:t xml:space="preserve">             </w:t>
      </w:r>
    </w:p>
    <w:p w:rsidR="00A27869" w:rsidRDefault="00A05A2A" w:rsidP="00992428">
      <w:pPr>
        <w:spacing w:line="360" w:lineRule="exact"/>
        <w:ind w:left="1"/>
        <w:rPr>
          <w:rFonts w:ascii="標楷體" w:eastAsia="標楷體"/>
          <w:bCs/>
          <w:sz w:val="26"/>
          <w:szCs w:val="26"/>
        </w:rPr>
      </w:pPr>
      <w:r w:rsidRPr="00ED0352">
        <w:rPr>
          <w:rFonts w:ascii="標楷體" w:eastAsia="標楷體" w:hint="eastAsia"/>
          <w:sz w:val="26"/>
          <w:szCs w:val="26"/>
        </w:rPr>
        <w:t>決  議：</w:t>
      </w:r>
      <w:r>
        <w:rPr>
          <w:rFonts w:ascii="標楷體" w:eastAsia="標楷體" w:hint="eastAsia"/>
          <w:sz w:val="26"/>
          <w:szCs w:val="26"/>
        </w:rPr>
        <w:t>照案通過。</w:t>
      </w:r>
      <w:r w:rsidR="00992428" w:rsidRPr="00992428">
        <w:rPr>
          <w:rFonts w:ascii="標楷體" w:eastAsia="標楷體" w:hint="eastAsia"/>
          <w:bCs/>
          <w:sz w:val="26"/>
          <w:szCs w:val="26"/>
        </w:rPr>
        <w:t>紀念品</w:t>
      </w:r>
      <w:r w:rsidR="00A27869">
        <w:rPr>
          <w:rFonts w:ascii="標楷體" w:eastAsia="標楷體" w:hint="eastAsia"/>
          <w:bCs/>
          <w:sz w:val="26"/>
          <w:szCs w:val="26"/>
        </w:rPr>
        <w:t>選定</w:t>
      </w:r>
      <w:r w:rsidR="009A0B86">
        <w:rPr>
          <w:rFonts w:ascii="標楷體" w:eastAsia="標楷體" w:hint="eastAsia"/>
          <w:bCs/>
          <w:sz w:val="26"/>
          <w:szCs w:val="26"/>
        </w:rPr>
        <w:t>微壓力</w:t>
      </w:r>
      <w:r w:rsidR="00690F5C">
        <w:rPr>
          <w:rFonts w:ascii="標楷體" w:eastAsia="標楷體" w:hint="eastAsia"/>
          <w:bCs/>
          <w:sz w:val="26"/>
          <w:szCs w:val="26"/>
        </w:rPr>
        <w:t>鍋，</w:t>
      </w:r>
      <w:r w:rsidR="00992428" w:rsidRPr="00992428">
        <w:rPr>
          <w:rFonts w:ascii="標楷體" w:eastAsia="標楷體" w:hint="eastAsia"/>
          <w:bCs/>
          <w:sz w:val="26"/>
          <w:szCs w:val="26"/>
        </w:rPr>
        <w:t>司儀由洪常務理事光臨擔任，紀錄委請</w:t>
      </w:r>
    </w:p>
    <w:p w:rsidR="00992428" w:rsidRPr="00992428" w:rsidRDefault="00A27869" w:rsidP="00992428">
      <w:pPr>
        <w:spacing w:line="360" w:lineRule="exact"/>
        <w:ind w:left="1"/>
        <w:rPr>
          <w:rFonts w:ascii="標楷體" w:eastAsia="標楷體"/>
          <w:sz w:val="26"/>
          <w:szCs w:val="26"/>
        </w:rPr>
      </w:pPr>
      <w:r>
        <w:rPr>
          <w:rFonts w:ascii="標楷體" w:eastAsia="標楷體"/>
          <w:bCs/>
          <w:sz w:val="26"/>
          <w:szCs w:val="26"/>
        </w:rPr>
        <w:t xml:space="preserve">        </w:t>
      </w:r>
      <w:r w:rsidR="00992428" w:rsidRPr="00992428">
        <w:rPr>
          <w:rFonts w:ascii="標楷體" w:eastAsia="標楷體" w:hint="eastAsia"/>
          <w:bCs/>
          <w:sz w:val="26"/>
          <w:szCs w:val="26"/>
        </w:rPr>
        <w:t>許美環秘書為之。</w:t>
      </w:r>
    </w:p>
    <w:p w:rsidR="00B16229" w:rsidRDefault="00B16229" w:rsidP="00651D06">
      <w:pPr>
        <w:spacing w:line="360" w:lineRule="exact"/>
        <w:ind w:left="1"/>
        <w:rPr>
          <w:rFonts w:ascii="標楷體" w:eastAsia="標楷體" w:hAnsi="標楷體"/>
          <w:sz w:val="28"/>
          <w:szCs w:val="28"/>
        </w:rPr>
      </w:pPr>
    </w:p>
    <w:p w:rsidR="008E182F" w:rsidRDefault="00C92EB3" w:rsidP="00651D06">
      <w:pPr>
        <w:spacing w:line="360" w:lineRule="exact"/>
        <w:ind w:left="1"/>
        <w:rPr>
          <w:rFonts w:ascii="標楷體" w:eastAsia="標楷體" w:hAnsi="標楷體"/>
          <w:sz w:val="28"/>
          <w:szCs w:val="28"/>
        </w:rPr>
      </w:pPr>
      <w:r w:rsidRPr="00C92EB3">
        <w:rPr>
          <w:rFonts w:ascii="標楷體" w:eastAsia="標楷體" w:hAnsi="標楷體" w:hint="eastAsia"/>
          <w:sz w:val="28"/>
          <w:szCs w:val="28"/>
        </w:rPr>
        <w:t xml:space="preserve"> </w:t>
      </w:r>
      <w:r w:rsidR="007B1E96" w:rsidRPr="00651D06">
        <w:rPr>
          <w:rFonts w:ascii="標楷體" w:eastAsia="標楷體" w:hAnsi="標楷體" w:hint="eastAsia"/>
          <w:sz w:val="28"/>
          <w:szCs w:val="28"/>
        </w:rPr>
        <w:t>十、散  會。</w:t>
      </w:r>
    </w:p>
    <w:p w:rsidR="00651D06" w:rsidRDefault="00AB4920" w:rsidP="00132F24">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p>
    <w:p w:rsidR="00404739" w:rsidRPr="00651D06" w:rsidRDefault="00AB4920" w:rsidP="00651D06">
      <w:pPr>
        <w:spacing w:line="360" w:lineRule="exact"/>
        <w:ind w:left="1"/>
        <w:rPr>
          <w:rFonts w:ascii="標楷體" w:eastAsia="標楷體" w:hAnsi="標楷體"/>
          <w:sz w:val="28"/>
          <w:szCs w:val="28"/>
        </w:rPr>
      </w:pPr>
      <w:r>
        <w:rPr>
          <w:rFonts w:ascii="標楷體" w:eastAsia="標楷體" w:hAnsi="標楷體" w:hint="eastAsia"/>
          <w:sz w:val="28"/>
          <w:szCs w:val="28"/>
        </w:rPr>
        <w:t xml:space="preserve">  </w:t>
      </w:r>
      <w:r w:rsidR="00404739">
        <w:rPr>
          <w:rFonts w:ascii="標楷體" w:eastAsia="標楷體" w:hAnsi="標楷體" w:hint="eastAsia"/>
          <w:sz w:val="28"/>
          <w:szCs w:val="28"/>
        </w:rPr>
        <w:t xml:space="preserve"> </w:t>
      </w:r>
      <w:r w:rsidR="00651D06" w:rsidRPr="00651D06">
        <w:rPr>
          <w:rFonts w:ascii="標楷體" w:eastAsia="標楷體" w:hAnsi="標楷體" w:hint="eastAsia"/>
          <w:sz w:val="28"/>
          <w:szCs w:val="28"/>
        </w:rPr>
        <w:t xml:space="preserve"> 會後聚餐由</w:t>
      </w:r>
      <w:r w:rsidR="009A0B86">
        <w:rPr>
          <w:rFonts w:ascii="標楷體" w:eastAsia="標楷體" w:hAnsi="標楷體" w:hint="eastAsia"/>
          <w:sz w:val="28"/>
          <w:szCs w:val="28"/>
        </w:rPr>
        <w:t>許</w:t>
      </w:r>
      <w:r w:rsidR="00167F76">
        <w:rPr>
          <w:rFonts w:ascii="標楷體" w:eastAsia="標楷體" w:hAnsi="標楷體" w:hint="eastAsia"/>
          <w:sz w:val="28"/>
          <w:szCs w:val="28"/>
        </w:rPr>
        <w:t>理</w:t>
      </w:r>
      <w:r w:rsidR="009E6DE4">
        <w:rPr>
          <w:rFonts w:ascii="標楷體" w:eastAsia="標楷體" w:hAnsi="標楷體" w:hint="eastAsia"/>
          <w:sz w:val="28"/>
          <w:szCs w:val="28"/>
        </w:rPr>
        <w:t>事</w:t>
      </w:r>
      <w:r w:rsidR="00167F76">
        <w:rPr>
          <w:rFonts w:ascii="標楷體" w:eastAsia="標楷體" w:hAnsi="標楷體" w:hint="eastAsia"/>
          <w:sz w:val="28"/>
          <w:szCs w:val="28"/>
        </w:rPr>
        <w:t>長</w:t>
      </w:r>
      <w:r w:rsidR="009A0B86">
        <w:rPr>
          <w:rFonts w:ascii="標楷體" w:eastAsia="標楷體" w:hAnsi="標楷體" w:hint="eastAsia"/>
          <w:sz w:val="28"/>
          <w:szCs w:val="28"/>
        </w:rPr>
        <w:t>榮隆</w:t>
      </w:r>
      <w:r w:rsidR="009E6DE4">
        <w:rPr>
          <w:rFonts w:ascii="標楷體" w:eastAsia="標楷體" w:hAnsi="標楷體" w:hint="eastAsia"/>
          <w:sz w:val="28"/>
          <w:szCs w:val="28"/>
        </w:rPr>
        <w:t>為東道主</w:t>
      </w:r>
      <w:r w:rsidR="00651D06" w:rsidRPr="00651D06">
        <w:rPr>
          <w:rFonts w:ascii="標楷體" w:eastAsia="標楷體" w:hAnsi="標楷體" w:hint="eastAsia"/>
          <w:sz w:val="28"/>
          <w:szCs w:val="28"/>
        </w:rPr>
        <w:t>，席開</w:t>
      </w:r>
      <w:r w:rsidR="009A0B86">
        <w:rPr>
          <w:rFonts w:ascii="標楷體" w:eastAsia="標楷體" w:hAnsi="標楷體" w:hint="eastAsia"/>
          <w:sz w:val="28"/>
          <w:szCs w:val="28"/>
        </w:rPr>
        <w:t>五</w:t>
      </w:r>
      <w:r w:rsidR="00651D06" w:rsidRPr="00651D06">
        <w:rPr>
          <w:rFonts w:ascii="標楷體" w:eastAsia="標楷體" w:hAnsi="標楷體" w:hint="eastAsia"/>
          <w:sz w:val="28"/>
          <w:szCs w:val="28"/>
        </w:rPr>
        <w:t>桌。</w:t>
      </w:r>
    </w:p>
    <w:sectPr w:rsidR="00404739" w:rsidRPr="00651D06" w:rsidSect="000502E0">
      <w:pgSz w:w="11907" w:h="16840" w:code="9"/>
      <w:pgMar w:top="1134" w:right="1151" w:bottom="1134" w:left="11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8C1" w:rsidRDefault="001238C1" w:rsidP="009A34F6">
      <w:r>
        <w:separator/>
      </w:r>
    </w:p>
  </w:endnote>
  <w:endnote w:type="continuationSeparator" w:id="0">
    <w:p w:rsidR="001238C1" w:rsidRDefault="001238C1" w:rsidP="009A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Gulim">
    <w:altName w:val="Arial Unicode MS"/>
    <w:charset w:val="81"/>
    <w:family w:val="roman"/>
    <w:pitch w:val="variable"/>
    <w:sig w:usb0="00000000" w:usb1="7F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8C1" w:rsidRDefault="001238C1" w:rsidP="009A34F6">
      <w:r>
        <w:separator/>
      </w:r>
    </w:p>
  </w:footnote>
  <w:footnote w:type="continuationSeparator" w:id="0">
    <w:p w:rsidR="001238C1" w:rsidRDefault="001238C1" w:rsidP="009A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64A"/>
    <w:multiLevelType w:val="hybridMultilevel"/>
    <w:tmpl w:val="A9DCD46C"/>
    <w:lvl w:ilvl="0" w:tplc="A8E4A60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612E9"/>
    <w:multiLevelType w:val="hybridMultilevel"/>
    <w:tmpl w:val="40929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D2DA7"/>
    <w:multiLevelType w:val="multilevel"/>
    <w:tmpl w:val="115079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BD23F5"/>
    <w:multiLevelType w:val="hybridMultilevel"/>
    <w:tmpl w:val="6526E862"/>
    <w:lvl w:ilvl="0" w:tplc="A8E4A60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274EEE"/>
    <w:multiLevelType w:val="hybridMultilevel"/>
    <w:tmpl w:val="C8620330"/>
    <w:lvl w:ilvl="0" w:tplc="61BCF8F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310215"/>
    <w:multiLevelType w:val="hybridMultilevel"/>
    <w:tmpl w:val="7330540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12D2"/>
    <w:multiLevelType w:val="hybridMultilevel"/>
    <w:tmpl w:val="D794FBB2"/>
    <w:lvl w:ilvl="0" w:tplc="E19A6F5C">
      <w:start w:val="1"/>
      <w:numFmt w:val="decimal"/>
      <w:lvlText w:val="%1、"/>
      <w:lvlJc w:val="left"/>
      <w:pPr>
        <w:ind w:left="865" w:hanging="720"/>
      </w:pPr>
      <w:rPr>
        <w:rFonts w:hint="default"/>
      </w:rPr>
    </w:lvl>
    <w:lvl w:ilvl="1" w:tplc="8EDAB834">
      <w:start w:val="1"/>
      <w:numFmt w:val="upperLetter"/>
      <w:lvlText w:val="%2、"/>
      <w:lvlJc w:val="left"/>
      <w:pPr>
        <w:ind w:left="1345" w:hanging="720"/>
      </w:pPr>
      <w:rPr>
        <w:rFonts w:hint="default"/>
      </w:r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7" w15:restartNumberingAfterBreak="0">
    <w:nsid w:val="28E35983"/>
    <w:multiLevelType w:val="hybridMultilevel"/>
    <w:tmpl w:val="9D100CE2"/>
    <w:lvl w:ilvl="0" w:tplc="F2622F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21BC0"/>
    <w:multiLevelType w:val="hybridMultilevel"/>
    <w:tmpl w:val="96642270"/>
    <w:lvl w:ilvl="0" w:tplc="5FFE28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970977"/>
    <w:multiLevelType w:val="hybridMultilevel"/>
    <w:tmpl w:val="B73E459C"/>
    <w:lvl w:ilvl="0" w:tplc="3C3E9E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5FB0B1A"/>
    <w:multiLevelType w:val="hybridMultilevel"/>
    <w:tmpl w:val="05C49B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B33A80"/>
    <w:multiLevelType w:val="hybridMultilevel"/>
    <w:tmpl w:val="A85A2B7E"/>
    <w:lvl w:ilvl="0" w:tplc="3F96E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853BCD"/>
    <w:multiLevelType w:val="hybridMultilevel"/>
    <w:tmpl w:val="38DC9E66"/>
    <w:lvl w:ilvl="0" w:tplc="D69A81A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B960C52"/>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679F"/>
    <w:multiLevelType w:val="hybridMultilevel"/>
    <w:tmpl w:val="EA86BF92"/>
    <w:lvl w:ilvl="0" w:tplc="6652F4B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A38BC"/>
    <w:multiLevelType w:val="hybridMultilevel"/>
    <w:tmpl w:val="4F7A8ACA"/>
    <w:lvl w:ilvl="0" w:tplc="B21A149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6" w15:restartNumberingAfterBreak="0">
    <w:nsid w:val="5847606D"/>
    <w:multiLevelType w:val="multilevel"/>
    <w:tmpl w:val="601A2B92"/>
    <w:lvl w:ilvl="0">
      <w:start w:val="1"/>
      <w:numFmt w:val="taiwaneseCountingThousand"/>
      <w:pStyle w:val="a"/>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7" w15:restartNumberingAfterBreak="0">
    <w:nsid w:val="5F6E4A64"/>
    <w:multiLevelType w:val="hybridMultilevel"/>
    <w:tmpl w:val="637E5B92"/>
    <w:lvl w:ilvl="0" w:tplc="0922B8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306210"/>
    <w:multiLevelType w:val="hybridMultilevel"/>
    <w:tmpl w:val="968024F4"/>
    <w:lvl w:ilvl="0" w:tplc="E2CA1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ED0B5B"/>
    <w:multiLevelType w:val="hybridMultilevel"/>
    <w:tmpl w:val="9C04E83A"/>
    <w:lvl w:ilvl="0" w:tplc="0409000F">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5A6757"/>
    <w:multiLevelType w:val="hybridMultilevel"/>
    <w:tmpl w:val="C3763B40"/>
    <w:lvl w:ilvl="0" w:tplc="6316A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B8B60B6"/>
    <w:multiLevelType w:val="hybridMultilevel"/>
    <w:tmpl w:val="CFDCBB3C"/>
    <w:lvl w:ilvl="0" w:tplc="3460B01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4"/>
  </w:num>
  <w:num w:numId="3">
    <w:abstractNumId w:val="1"/>
  </w:num>
  <w:num w:numId="4">
    <w:abstractNumId w:val="12"/>
  </w:num>
  <w:num w:numId="5">
    <w:abstractNumId w:val="9"/>
  </w:num>
  <w:num w:numId="6">
    <w:abstractNumId w:val="0"/>
  </w:num>
  <w:num w:numId="7">
    <w:abstractNumId w:val="3"/>
  </w:num>
  <w:num w:numId="8">
    <w:abstractNumId w:val="17"/>
  </w:num>
  <w:num w:numId="9">
    <w:abstractNumId w:val="19"/>
  </w:num>
  <w:num w:numId="10">
    <w:abstractNumId w:val="2"/>
  </w:num>
  <w:num w:numId="11">
    <w:abstractNumId w:val="18"/>
  </w:num>
  <w:num w:numId="12">
    <w:abstractNumId w:val="11"/>
  </w:num>
  <w:num w:numId="13">
    <w:abstractNumId w:val="20"/>
  </w:num>
  <w:num w:numId="14">
    <w:abstractNumId w:val="13"/>
  </w:num>
  <w:num w:numId="15">
    <w:abstractNumId w:val="7"/>
  </w:num>
  <w:num w:numId="16">
    <w:abstractNumId w:val="6"/>
  </w:num>
  <w:num w:numId="17">
    <w:abstractNumId w:val="5"/>
  </w:num>
  <w:num w:numId="18">
    <w:abstractNumId w:val="21"/>
  </w:num>
  <w:num w:numId="19">
    <w:abstractNumId w:val="8"/>
  </w:num>
  <w:num w:numId="20">
    <w:abstractNumId w:val="10"/>
  </w:num>
  <w:num w:numId="21">
    <w:abstractNumId w:val="4"/>
  </w:num>
  <w:num w:numId="2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3D"/>
    <w:rsid w:val="00001EE0"/>
    <w:rsid w:val="000035DB"/>
    <w:rsid w:val="000036E3"/>
    <w:rsid w:val="00005834"/>
    <w:rsid w:val="000106A7"/>
    <w:rsid w:val="00011456"/>
    <w:rsid w:val="000122B1"/>
    <w:rsid w:val="00015BA9"/>
    <w:rsid w:val="00023C91"/>
    <w:rsid w:val="00025225"/>
    <w:rsid w:val="00025A93"/>
    <w:rsid w:val="00026833"/>
    <w:rsid w:val="00026CE6"/>
    <w:rsid w:val="0003057E"/>
    <w:rsid w:val="000311DA"/>
    <w:rsid w:val="000349D3"/>
    <w:rsid w:val="00036677"/>
    <w:rsid w:val="0003752E"/>
    <w:rsid w:val="00041860"/>
    <w:rsid w:val="000426DF"/>
    <w:rsid w:val="00042DB5"/>
    <w:rsid w:val="00045DCF"/>
    <w:rsid w:val="000502E0"/>
    <w:rsid w:val="00050923"/>
    <w:rsid w:val="00052A8E"/>
    <w:rsid w:val="00055326"/>
    <w:rsid w:val="00055364"/>
    <w:rsid w:val="000564E6"/>
    <w:rsid w:val="00060D68"/>
    <w:rsid w:val="000631FC"/>
    <w:rsid w:val="00065F83"/>
    <w:rsid w:val="000668D4"/>
    <w:rsid w:val="00071B87"/>
    <w:rsid w:val="00077B8D"/>
    <w:rsid w:val="00077FE2"/>
    <w:rsid w:val="00080E49"/>
    <w:rsid w:val="00081695"/>
    <w:rsid w:val="0008241D"/>
    <w:rsid w:val="000838C9"/>
    <w:rsid w:val="0008779D"/>
    <w:rsid w:val="0009170F"/>
    <w:rsid w:val="000923B9"/>
    <w:rsid w:val="0009273D"/>
    <w:rsid w:val="00093F50"/>
    <w:rsid w:val="00094EE8"/>
    <w:rsid w:val="00094EEB"/>
    <w:rsid w:val="000A4D9B"/>
    <w:rsid w:val="000A4DDF"/>
    <w:rsid w:val="000A572D"/>
    <w:rsid w:val="000A6B78"/>
    <w:rsid w:val="000B2C2E"/>
    <w:rsid w:val="000B41CD"/>
    <w:rsid w:val="000B42DA"/>
    <w:rsid w:val="000B6C96"/>
    <w:rsid w:val="000B6DB2"/>
    <w:rsid w:val="000C2A4C"/>
    <w:rsid w:val="000C3202"/>
    <w:rsid w:val="000C47A6"/>
    <w:rsid w:val="000D091C"/>
    <w:rsid w:val="000D2125"/>
    <w:rsid w:val="000D228E"/>
    <w:rsid w:val="000D4241"/>
    <w:rsid w:val="000D46DC"/>
    <w:rsid w:val="000D4AED"/>
    <w:rsid w:val="000E1AA1"/>
    <w:rsid w:val="000E1C4D"/>
    <w:rsid w:val="000E2950"/>
    <w:rsid w:val="000E3205"/>
    <w:rsid w:val="000E4442"/>
    <w:rsid w:val="000E725D"/>
    <w:rsid w:val="000F0CDA"/>
    <w:rsid w:val="000F5DE7"/>
    <w:rsid w:val="00105C86"/>
    <w:rsid w:val="00105D80"/>
    <w:rsid w:val="00107F3B"/>
    <w:rsid w:val="001100C9"/>
    <w:rsid w:val="00111DFC"/>
    <w:rsid w:val="0011339A"/>
    <w:rsid w:val="00114994"/>
    <w:rsid w:val="001158D2"/>
    <w:rsid w:val="0011649F"/>
    <w:rsid w:val="00117EA7"/>
    <w:rsid w:val="001238C1"/>
    <w:rsid w:val="0012496C"/>
    <w:rsid w:val="00131A9C"/>
    <w:rsid w:val="00132F24"/>
    <w:rsid w:val="0013494B"/>
    <w:rsid w:val="00140C35"/>
    <w:rsid w:val="001455CC"/>
    <w:rsid w:val="00145C7A"/>
    <w:rsid w:val="00154DDB"/>
    <w:rsid w:val="00157321"/>
    <w:rsid w:val="00161DEF"/>
    <w:rsid w:val="00166553"/>
    <w:rsid w:val="00166978"/>
    <w:rsid w:val="00167F76"/>
    <w:rsid w:val="00173E7E"/>
    <w:rsid w:val="00174B16"/>
    <w:rsid w:val="00175CF2"/>
    <w:rsid w:val="001767AF"/>
    <w:rsid w:val="0017697D"/>
    <w:rsid w:val="00180366"/>
    <w:rsid w:val="00180F5F"/>
    <w:rsid w:val="0018238B"/>
    <w:rsid w:val="00182621"/>
    <w:rsid w:val="00191BB9"/>
    <w:rsid w:val="00192606"/>
    <w:rsid w:val="00193540"/>
    <w:rsid w:val="00193F6D"/>
    <w:rsid w:val="00196AAA"/>
    <w:rsid w:val="00196C12"/>
    <w:rsid w:val="001A1E2C"/>
    <w:rsid w:val="001A26A5"/>
    <w:rsid w:val="001A5760"/>
    <w:rsid w:val="001B1062"/>
    <w:rsid w:val="001B1599"/>
    <w:rsid w:val="001B1D14"/>
    <w:rsid w:val="001B25E9"/>
    <w:rsid w:val="001B2D94"/>
    <w:rsid w:val="001B439D"/>
    <w:rsid w:val="001B689C"/>
    <w:rsid w:val="001C5E0A"/>
    <w:rsid w:val="001D2C80"/>
    <w:rsid w:val="001D31AA"/>
    <w:rsid w:val="001D3DD6"/>
    <w:rsid w:val="001D3FB6"/>
    <w:rsid w:val="001D50AD"/>
    <w:rsid w:val="001E1B1E"/>
    <w:rsid w:val="001E3E60"/>
    <w:rsid w:val="001E6217"/>
    <w:rsid w:val="001E71E5"/>
    <w:rsid w:val="001F1FD2"/>
    <w:rsid w:val="001F2CCF"/>
    <w:rsid w:val="001F6E64"/>
    <w:rsid w:val="001F70F8"/>
    <w:rsid w:val="001F799A"/>
    <w:rsid w:val="00203F87"/>
    <w:rsid w:val="00204C6D"/>
    <w:rsid w:val="002059E7"/>
    <w:rsid w:val="002113CD"/>
    <w:rsid w:val="002131FC"/>
    <w:rsid w:val="00213B4A"/>
    <w:rsid w:val="00214787"/>
    <w:rsid w:val="002178B8"/>
    <w:rsid w:val="002213C3"/>
    <w:rsid w:val="00221BC0"/>
    <w:rsid w:val="00224BB8"/>
    <w:rsid w:val="00231B40"/>
    <w:rsid w:val="00236684"/>
    <w:rsid w:val="00237D3F"/>
    <w:rsid w:val="00240082"/>
    <w:rsid w:val="00240765"/>
    <w:rsid w:val="00243F3F"/>
    <w:rsid w:val="002450D7"/>
    <w:rsid w:val="00246755"/>
    <w:rsid w:val="00247594"/>
    <w:rsid w:val="00250694"/>
    <w:rsid w:val="002508DA"/>
    <w:rsid w:val="00254F75"/>
    <w:rsid w:val="00255D8C"/>
    <w:rsid w:val="0026392C"/>
    <w:rsid w:val="00267EF1"/>
    <w:rsid w:val="00272331"/>
    <w:rsid w:val="002736E3"/>
    <w:rsid w:val="00273F5D"/>
    <w:rsid w:val="00282D99"/>
    <w:rsid w:val="00284384"/>
    <w:rsid w:val="0028499A"/>
    <w:rsid w:val="002900A1"/>
    <w:rsid w:val="00291F96"/>
    <w:rsid w:val="002933F1"/>
    <w:rsid w:val="002946EE"/>
    <w:rsid w:val="0029650B"/>
    <w:rsid w:val="00296DB8"/>
    <w:rsid w:val="002A0999"/>
    <w:rsid w:val="002A10A5"/>
    <w:rsid w:val="002A3140"/>
    <w:rsid w:val="002A3D80"/>
    <w:rsid w:val="002A4DD9"/>
    <w:rsid w:val="002A5934"/>
    <w:rsid w:val="002B0407"/>
    <w:rsid w:val="002B0702"/>
    <w:rsid w:val="002B163C"/>
    <w:rsid w:val="002B5373"/>
    <w:rsid w:val="002B6638"/>
    <w:rsid w:val="002C00DF"/>
    <w:rsid w:val="002C260F"/>
    <w:rsid w:val="002C519F"/>
    <w:rsid w:val="002C5EFC"/>
    <w:rsid w:val="002C7959"/>
    <w:rsid w:val="002C7EB6"/>
    <w:rsid w:val="002D476D"/>
    <w:rsid w:val="002D4D25"/>
    <w:rsid w:val="002D6E3C"/>
    <w:rsid w:val="002E28B3"/>
    <w:rsid w:val="002E3858"/>
    <w:rsid w:val="002E6429"/>
    <w:rsid w:val="002F1AF4"/>
    <w:rsid w:val="002F2A17"/>
    <w:rsid w:val="002F3F70"/>
    <w:rsid w:val="002F4C43"/>
    <w:rsid w:val="002F539F"/>
    <w:rsid w:val="002F5C15"/>
    <w:rsid w:val="00303CDD"/>
    <w:rsid w:val="003130E6"/>
    <w:rsid w:val="003130FC"/>
    <w:rsid w:val="00315992"/>
    <w:rsid w:val="00317A3B"/>
    <w:rsid w:val="00320FFB"/>
    <w:rsid w:val="00322BEA"/>
    <w:rsid w:val="00325FD8"/>
    <w:rsid w:val="0033072C"/>
    <w:rsid w:val="00335C25"/>
    <w:rsid w:val="00340D09"/>
    <w:rsid w:val="0034417E"/>
    <w:rsid w:val="003448BC"/>
    <w:rsid w:val="00345963"/>
    <w:rsid w:val="00353C3B"/>
    <w:rsid w:val="003605A0"/>
    <w:rsid w:val="0036417D"/>
    <w:rsid w:val="00365363"/>
    <w:rsid w:val="00365B87"/>
    <w:rsid w:val="00366476"/>
    <w:rsid w:val="00366A26"/>
    <w:rsid w:val="00371396"/>
    <w:rsid w:val="003715FD"/>
    <w:rsid w:val="00371BFF"/>
    <w:rsid w:val="003736D1"/>
    <w:rsid w:val="00373A11"/>
    <w:rsid w:val="00385FE5"/>
    <w:rsid w:val="0038614F"/>
    <w:rsid w:val="0039010A"/>
    <w:rsid w:val="00392AF1"/>
    <w:rsid w:val="00393799"/>
    <w:rsid w:val="00397C3D"/>
    <w:rsid w:val="003A3620"/>
    <w:rsid w:val="003A569F"/>
    <w:rsid w:val="003A65FE"/>
    <w:rsid w:val="003A6658"/>
    <w:rsid w:val="003A68B8"/>
    <w:rsid w:val="003B0302"/>
    <w:rsid w:val="003B2809"/>
    <w:rsid w:val="003B56DA"/>
    <w:rsid w:val="003B6303"/>
    <w:rsid w:val="003B697B"/>
    <w:rsid w:val="003C18ED"/>
    <w:rsid w:val="003C23A2"/>
    <w:rsid w:val="003C47A2"/>
    <w:rsid w:val="003C6F03"/>
    <w:rsid w:val="003D03F7"/>
    <w:rsid w:val="003D1CAF"/>
    <w:rsid w:val="003D2853"/>
    <w:rsid w:val="003D3A2C"/>
    <w:rsid w:val="003D43F7"/>
    <w:rsid w:val="003D4EB9"/>
    <w:rsid w:val="003D5907"/>
    <w:rsid w:val="003E0159"/>
    <w:rsid w:val="003E3AC4"/>
    <w:rsid w:val="003E57D8"/>
    <w:rsid w:val="003F1338"/>
    <w:rsid w:val="0040330F"/>
    <w:rsid w:val="00404739"/>
    <w:rsid w:val="00407807"/>
    <w:rsid w:val="00411EB3"/>
    <w:rsid w:val="00421377"/>
    <w:rsid w:val="004255CE"/>
    <w:rsid w:val="0043128A"/>
    <w:rsid w:val="00432520"/>
    <w:rsid w:val="00433F12"/>
    <w:rsid w:val="00436909"/>
    <w:rsid w:val="00440E6B"/>
    <w:rsid w:val="00442F4D"/>
    <w:rsid w:val="00444B0C"/>
    <w:rsid w:val="00447212"/>
    <w:rsid w:val="00447483"/>
    <w:rsid w:val="00451FFE"/>
    <w:rsid w:val="00453F18"/>
    <w:rsid w:val="00453F9A"/>
    <w:rsid w:val="00454A3E"/>
    <w:rsid w:val="00455A1D"/>
    <w:rsid w:val="004561C1"/>
    <w:rsid w:val="00462EC0"/>
    <w:rsid w:val="004636A2"/>
    <w:rsid w:val="00471498"/>
    <w:rsid w:val="00471F40"/>
    <w:rsid w:val="00474719"/>
    <w:rsid w:val="00477E47"/>
    <w:rsid w:val="004805B0"/>
    <w:rsid w:val="00480B14"/>
    <w:rsid w:val="00481238"/>
    <w:rsid w:val="004863CD"/>
    <w:rsid w:val="00486B11"/>
    <w:rsid w:val="004935DC"/>
    <w:rsid w:val="004957AF"/>
    <w:rsid w:val="0049715E"/>
    <w:rsid w:val="004971C1"/>
    <w:rsid w:val="004A76EA"/>
    <w:rsid w:val="004B14A9"/>
    <w:rsid w:val="004B264A"/>
    <w:rsid w:val="004B39F8"/>
    <w:rsid w:val="004B4EF0"/>
    <w:rsid w:val="004B5169"/>
    <w:rsid w:val="004B6BDB"/>
    <w:rsid w:val="004B72F7"/>
    <w:rsid w:val="004B7FC9"/>
    <w:rsid w:val="004C0EC1"/>
    <w:rsid w:val="004C1159"/>
    <w:rsid w:val="004C2E3C"/>
    <w:rsid w:val="004C6A55"/>
    <w:rsid w:val="004D22F6"/>
    <w:rsid w:val="004D3AB2"/>
    <w:rsid w:val="004D4A22"/>
    <w:rsid w:val="004D5CD4"/>
    <w:rsid w:val="004D74B6"/>
    <w:rsid w:val="004E16C4"/>
    <w:rsid w:val="004E30DB"/>
    <w:rsid w:val="004E3FC9"/>
    <w:rsid w:val="004E52E4"/>
    <w:rsid w:val="004E5ECE"/>
    <w:rsid w:val="004F1601"/>
    <w:rsid w:val="004F33DA"/>
    <w:rsid w:val="004F54C0"/>
    <w:rsid w:val="00504C18"/>
    <w:rsid w:val="005052AE"/>
    <w:rsid w:val="005069E8"/>
    <w:rsid w:val="00510DD7"/>
    <w:rsid w:val="00511E38"/>
    <w:rsid w:val="00513BE2"/>
    <w:rsid w:val="0052425D"/>
    <w:rsid w:val="00525DA3"/>
    <w:rsid w:val="00525F00"/>
    <w:rsid w:val="0053065F"/>
    <w:rsid w:val="005317F8"/>
    <w:rsid w:val="005332E1"/>
    <w:rsid w:val="00536281"/>
    <w:rsid w:val="00540470"/>
    <w:rsid w:val="00540642"/>
    <w:rsid w:val="005424D9"/>
    <w:rsid w:val="00542BD0"/>
    <w:rsid w:val="005454F1"/>
    <w:rsid w:val="00545CE0"/>
    <w:rsid w:val="0054622A"/>
    <w:rsid w:val="005503B5"/>
    <w:rsid w:val="0055161A"/>
    <w:rsid w:val="00551E86"/>
    <w:rsid w:val="00553FAE"/>
    <w:rsid w:val="00554523"/>
    <w:rsid w:val="00554A26"/>
    <w:rsid w:val="005552A5"/>
    <w:rsid w:val="0055581B"/>
    <w:rsid w:val="0055753E"/>
    <w:rsid w:val="005575C9"/>
    <w:rsid w:val="005705A2"/>
    <w:rsid w:val="00572714"/>
    <w:rsid w:val="0058358E"/>
    <w:rsid w:val="00583EF6"/>
    <w:rsid w:val="005848F1"/>
    <w:rsid w:val="00584936"/>
    <w:rsid w:val="0058532C"/>
    <w:rsid w:val="0059448D"/>
    <w:rsid w:val="0059792F"/>
    <w:rsid w:val="005979A7"/>
    <w:rsid w:val="005A095F"/>
    <w:rsid w:val="005A1980"/>
    <w:rsid w:val="005A2821"/>
    <w:rsid w:val="005A541C"/>
    <w:rsid w:val="005A579A"/>
    <w:rsid w:val="005A5EBC"/>
    <w:rsid w:val="005B0128"/>
    <w:rsid w:val="005B0CA1"/>
    <w:rsid w:val="005B4796"/>
    <w:rsid w:val="005B4DAB"/>
    <w:rsid w:val="005B5C88"/>
    <w:rsid w:val="005B5E70"/>
    <w:rsid w:val="005B6535"/>
    <w:rsid w:val="005C4F01"/>
    <w:rsid w:val="005C74ED"/>
    <w:rsid w:val="005D01DC"/>
    <w:rsid w:val="005D2B79"/>
    <w:rsid w:val="005D6FC6"/>
    <w:rsid w:val="005D737B"/>
    <w:rsid w:val="005E693D"/>
    <w:rsid w:val="005F0790"/>
    <w:rsid w:val="005F1B28"/>
    <w:rsid w:val="005F2820"/>
    <w:rsid w:val="005F56FF"/>
    <w:rsid w:val="005F670D"/>
    <w:rsid w:val="005F6AF1"/>
    <w:rsid w:val="005F79F6"/>
    <w:rsid w:val="006005D4"/>
    <w:rsid w:val="006060AA"/>
    <w:rsid w:val="0060683C"/>
    <w:rsid w:val="00607BED"/>
    <w:rsid w:val="00612315"/>
    <w:rsid w:val="0061257C"/>
    <w:rsid w:val="006157B7"/>
    <w:rsid w:val="00616D4E"/>
    <w:rsid w:val="00622684"/>
    <w:rsid w:val="00622BE9"/>
    <w:rsid w:val="00623FA9"/>
    <w:rsid w:val="006256DD"/>
    <w:rsid w:val="00627736"/>
    <w:rsid w:val="00627C1F"/>
    <w:rsid w:val="00627C5A"/>
    <w:rsid w:val="0063036F"/>
    <w:rsid w:val="0063063C"/>
    <w:rsid w:val="006341C9"/>
    <w:rsid w:val="0063676E"/>
    <w:rsid w:val="00640AA7"/>
    <w:rsid w:val="00641E13"/>
    <w:rsid w:val="00646C7D"/>
    <w:rsid w:val="006474A8"/>
    <w:rsid w:val="00647FF1"/>
    <w:rsid w:val="00651D06"/>
    <w:rsid w:val="00662893"/>
    <w:rsid w:val="00662EFD"/>
    <w:rsid w:val="00665D3D"/>
    <w:rsid w:val="006667CE"/>
    <w:rsid w:val="00667F84"/>
    <w:rsid w:val="0067304D"/>
    <w:rsid w:val="00673C07"/>
    <w:rsid w:val="00674CD0"/>
    <w:rsid w:val="00675661"/>
    <w:rsid w:val="00676167"/>
    <w:rsid w:val="006769F1"/>
    <w:rsid w:val="00687D04"/>
    <w:rsid w:val="006905AF"/>
    <w:rsid w:val="00690F5C"/>
    <w:rsid w:val="006919B6"/>
    <w:rsid w:val="00691EB8"/>
    <w:rsid w:val="0069217A"/>
    <w:rsid w:val="006926A2"/>
    <w:rsid w:val="00692E2B"/>
    <w:rsid w:val="0069406F"/>
    <w:rsid w:val="00694C56"/>
    <w:rsid w:val="006A1E9E"/>
    <w:rsid w:val="006A5080"/>
    <w:rsid w:val="006B029B"/>
    <w:rsid w:val="006B133F"/>
    <w:rsid w:val="006B173F"/>
    <w:rsid w:val="006B47F7"/>
    <w:rsid w:val="006B7802"/>
    <w:rsid w:val="006B7F58"/>
    <w:rsid w:val="006C0607"/>
    <w:rsid w:val="006C1F8B"/>
    <w:rsid w:val="006C2850"/>
    <w:rsid w:val="006C3735"/>
    <w:rsid w:val="006C5C52"/>
    <w:rsid w:val="006C5F5F"/>
    <w:rsid w:val="006D0865"/>
    <w:rsid w:val="006D1DB0"/>
    <w:rsid w:val="006D23FE"/>
    <w:rsid w:val="006D26CA"/>
    <w:rsid w:val="006D2C1F"/>
    <w:rsid w:val="006D4A3F"/>
    <w:rsid w:val="006E059A"/>
    <w:rsid w:val="006E5476"/>
    <w:rsid w:val="006F2D6F"/>
    <w:rsid w:val="006F4F13"/>
    <w:rsid w:val="00700FFB"/>
    <w:rsid w:val="00701BAC"/>
    <w:rsid w:val="0070303D"/>
    <w:rsid w:val="00703395"/>
    <w:rsid w:val="00704C02"/>
    <w:rsid w:val="00706E64"/>
    <w:rsid w:val="0071712B"/>
    <w:rsid w:val="00721A8B"/>
    <w:rsid w:val="00721F3F"/>
    <w:rsid w:val="0072772A"/>
    <w:rsid w:val="007279BD"/>
    <w:rsid w:val="0073009E"/>
    <w:rsid w:val="00731E05"/>
    <w:rsid w:val="0073413F"/>
    <w:rsid w:val="00735719"/>
    <w:rsid w:val="00736FD3"/>
    <w:rsid w:val="007430FC"/>
    <w:rsid w:val="00746BA4"/>
    <w:rsid w:val="00751F25"/>
    <w:rsid w:val="007545D5"/>
    <w:rsid w:val="007567BB"/>
    <w:rsid w:val="00765F2D"/>
    <w:rsid w:val="0076673A"/>
    <w:rsid w:val="00771704"/>
    <w:rsid w:val="0077453C"/>
    <w:rsid w:val="00780C21"/>
    <w:rsid w:val="00780C7C"/>
    <w:rsid w:val="0078191A"/>
    <w:rsid w:val="00782115"/>
    <w:rsid w:val="007834EA"/>
    <w:rsid w:val="00784635"/>
    <w:rsid w:val="00784FF9"/>
    <w:rsid w:val="007851B4"/>
    <w:rsid w:val="007859EC"/>
    <w:rsid w:val="007868E9"/>
    <w:rsid w:val="00791B79"/>
    <w:rsid w:val="00791E5F"/>
    <w:rsid w:val="007A4960"/>
    <w:rsid w:val="007A51BA"/>
    <w:rsid w:val="007B1E96"/>
    <w:rsid w:val="007B53AA"/>
    <w:rsid w:val="007C1AB2"/>
    <w:rsid w:val="007C1F25"/>
    <w:rsid w:val="007C2F4C"/>
    <w:rsid w:val="007D16B9"/>
    <w:rsid w:val="007D224D"/>
    <w:rsid w:val="007D585C"/>
    <w:rsid w:val="007D6255"/>
    <w:rsid w:val="007D721E"/>
    <w:rsid w:val="007D7C49"/>
    <w:rsid w:val="007E009A"/>
    <w:rsid w:val="007E3B4C"/>
    <w:rsid w:val="007F033D"/>
    <w:rsid w:val="007F5352"/>
    <w:rsid w:val="007F5AE4"/>
    <w:rsid w:val="007F7C36"/>
    <w:rsid w:val="0080004B"/>
    <w:rsid w:val="00800B77"/>
    <w:rsid w:val="00801353"/>
    <w:rsid w:val="0080277A"/>
    <w:rsid w:val="00803A43"/>
    <w:rsid w:val="00804CAC"/>
    <w:rsid w:val="00804DD1"/>
    <w:rsid w:val="0080665D"/>
    <w:rsid w:val="00807087"/>
    <w:rsid w:val="0080738C"/>
    <w:rsid w:val="008122DD"/>
    <w:rsid w:val="0081693C"/>
    <w:rsid w:val="0082169D"/>
    <w:rsid w:val="00823320"/>
    <w:rsid w:val="008278EF"/>
    <w:rsid w:val="008318D5"/>
    <w:rsid w:val="0083546D"/>
    <w:rsid w:val="00835BEF"/>
    <w:rsid w:val="00835DE7"/>
    <w:rsid w:val="00846A30"/>
    <w:rsid w:val="008471C7"/>
    <w:rsid w:val="0084771B"/>
    <w:rsid w:val="00850E4D"/>
    <w:rsid w:val="00852E4A"/>
    <w:rsid w:val="00853AE6"/>
    <w:rsid w:val="00854278"/>
    <w:rsid w:val="008557C2"/>
    <w:rsid w:val="008559CD"/>
    <w:rsid w:val="00856252"/>
    <w:rsid w:val="00857708"/>
    <w:rsid w:val="00860DE6"/>
    <w:rsid w:val="008626DB"/>
    <w:rsid w:val="0086498D"/>
    <w:rsid w:val="008670A2"/>
    <w:rsid w:val="008675F9"/>
    <w:rsid w:val="00871376"/>
    <w:rsid w:val="008767E3"/>
    <w:rsid w:val="00877236"/>
    <w:rsid w:val="00880E19"/>
    <w:rsid w:val="00881AED"/>
    <w:rsid w:val="00881B0A"/>
    <w:rsid w:val="00882FCE"/>
    <w:rsid w:val="008838B7"/>
    <w:rsid w:val="008842BB"/>
    <w:rsid w:val="00885220"/>
    <w:rsid w:val="00887D7D"/>
    <w:rsid w:val="00890605"/>
    <w:rsid w:val="008916E5"/>
    <w:rsid w:val="00892BA9"/>
    <w:rsid w:val="0089303B"/>
    <w:rsid w:val="00894BD6"/>
    <w:rsid w:val="00895422"/>
    <w:rsid w:val="008A103B"/>
    <w:rsid w:val="008A1C47"/>
    <w:rsid w:val="008A45C3"/>
    <w:rsid w:val="008B2BF0"/>
    <w:rsid w:val="008B6DEB"/>
    <w:rsid w:val="008B7063"/>
    <w:rsid w:val="008B713A"/>
    <w:rsid w:val="008C2195"/>
    <w:rsid w:val="008C4E43"/>
    <w:rsid w:val="008C564F"/>
    <w:rsid w:val="008C59C0"/>
    <w:rsid w:val="008C6D5B"/>
    <w:rsid w:val="008D4AE9"/>
    <w:rsid w:val="008D7BA7"/>
    <w:rsid w:val="008E182F"/>
    <w:rsid w:val="008E4723"/>
    <w:rsid w:val="008E6EF9"/>
    <w:rsid w:val="008F598C"/>
    <w:rsid w:val="008F7AF7"/>
    <w:rsid w:val="00901CFB"/>
    <w:rsid w:val="009024CF"/>
    <w:rsid w:val="00905B2E"/>
    <w:rsid w:val="00907FF6"/>
    <w:rsid w:val="009100F7"/>
    <w:rsid w:val="00912A92"/>
    <w:rsid w:val="009137D8"/>
    <w:rsid w:val="009146B3"/>
    <w:rsid w:val="00916FD0"/>
    <w:rsid w:val="00917943"/>
    <w:rsid w:val="009213EF"/>
    <w:rsid w:val="009255D4"/>
    <w:rsid w:val="00925B9B"/>
    <w:rsid w:val="00925F42"/>
    <w:rsid w:val="009362A4"/>
    <w:rsid w:val="0093732C"/>
    <w:rsid w:val="00941645"/>
    <w:rsid w:val="00942F72"/>
    <w:rsid w:val="00945CC6"/>
    <w:rsid w:val="009554F8"/>
    <w:rsid w:val="009603C0"/>
    <w:rsid w:val="00961B02"/>
    <w:rsid w:val="009625A7"/>
    <w:rsid w:val="00962B4C"/>
    <w:rsid w:val="00963E1A"/>
    <w:rsid w:val="00965756"/>
    <w:rsid w:val="009677A8"/>
    <w:rsid w:val="00970234"/>
    <w:rsid w:val="0097171D"/>
    <w:rsid w:val="00971F77"/>
    <w:rsid w:val="00972F24"/>
    <w:rsid w:val="00973BBF"/>
    <w:rsid w:val="009764FF"/>
    <w:rsid w:val="00980888"/>
    <w:rsid w:val="0098539C"/>
    <w:rsid w:val="009874EA"/>
    <w:rsid w:val="00990973"/>
    <w:rsid w:val="00990CC6"/>
    <w:rsid w:val="00991D3C"/>
    <w:rsid w:val="00992428"/>
    <w:rsid w:val="009A0B86"/>
    <w:rsid w:val="009A13AE"/>
    <w:rsid w:val="009A17C4"/>
    <w:rsid w:val="009A34F6"/>
    <w:rsid w:val="009A7DFA"/>
    <w:rsid w:val="009B4C23"/>
    <w:rsid w:val="009B58AC"/>
    <w:rsid w:val="009C05AB"/>
    <w:rsid w:val="009C146F"/>
    <w:rsid w:val="009C23C9"/>
    <w:rsid w:val="009C2C6F"/>
    <w:rsid w:val="009C3A3C"/>
    <w:rsid w:val="009C566D"/>
    <w:rsid w:val="009C65A2"/>
    <w:rsid w:val="009D0B65"/>
    <w:rsid w:val="009D0D41"/>
    <w:rsid w:val="009D5420"/>
    <w:rsid w:val="009D54C2"/>
    <w:rsid w:val="009D7EA5"/>
    <w:rsid w:val="009E18CA"/>
    <w:rsid w:val="009E2A23"/>
    <w:rsid w:val="009E2A5C"/>
    <w:rsid w:val="009E2CC5"/>
    <w:rsid w:val="009E656C"/>
    <w:rsid w:val="009E6DE4"/>
    <w:rsid w:val="009E71FC"/>
    <w:rsid w:val="009E7D7F"/>
    <w:rsid w:val="009F15CA"/>
    <w:rsid w:val="009F190B"/>
    <w:rsid w:val="00A01597"/>
    <w:rsid w:val="00A01DDC"/>
    <w:rsid w:val="00A022D5"/>
    <w:rsid w:val="00A05A2A"/>
    <w:rsid w:val="00A1099E"/>
    <w:rsid w:val="00A119F6"/>
    <w:rsid w:val="00A12F2C"/>
    <w:rsid w:val="00A143B0"/>
    <w:rsid w:val="00A1581F"/>
    <w:rsid w:val="00A16362"/>
    <w:rsid w:val="00A2008C"/>
    <w:rsid w:val="00A2088C"/>
    <w:rsid w:val="00A216F1"/>
    <w:rsid w:val="00A23BA5"/>
    <w:rsid w:val="00A26E0A"/>
    <w:rsid w:val="00A27869"/>
    <w:rsid w:val="00A30BEE"/>
    <w:rsid w:val="00A325AA"/>
    <w:rsid w:val="00A36AD6"/>
    <w:rsid w:val="00A40086"/>
    <w:rsid w:val="00A40A8B"/>
    <w:rsid w:val="00A44F98"/>
    <w:rsid w:val="00A47873"/>
    <w:rsid w:val="00A534CA"/>
    <w:rsid w:val="00A54CF4"/>
    <w:rsid w:val="00A60BC1"/>
    <w:rsid w:val="00A61095"/>
    <w:rsid w:val="00A63B8C"/>
    <w:rsid w:val="00A63F51"/>
    <w:rsid w:val="00A65C73"/>
    <w:rsid w:val="00A72400"/>
    <w:rsid w:val="00A734E3"/>
    <w:rsid w:val="00A74720"/>
    <w:rsid w:val="00A74FED"/>
    <w:rsid w:val="00A77B9C"/>
    <w:rsid w:val="00A8130E"/>
    <w:rsid w:val="00A821F9"/>
    <w:rsid w:val="00A83A30"/>
    <w:rsid w:val="00A857B1"/>
    <w:rsid w:val="00A87D44"/>
    <w:rsid w:val="00A90029"/>
    <w:rsid w:val="00A903C3"/>
    <w:rsid w:val="00A9088F"/>
    <w:rsid w:val="00A9137E"/>
    <w:rsid w:val="00A91E4C"/>
    <w:rsid w:val="00A92B15"/>
    <w:rsid w:val="00A94915"/>
    <w:rsid w:val="00A96DB6"/>
    <w:rsid w:val="00AA069A"/>
    <w:rsid w:val="00AA0E2F"/>
    <w:rsid w:val="00AA310D"/>
    <w:rsid w:val="00AA6941"/>
    <w:rsid w:val="00AB1034"/>
    <w:rsid w:val="00AB1C13"/>
    <w:rsid w:val="00AB4920"/>
    <w:rsid w:val="00AB79E1"/>
    <w:rsid w:val="00AC0999"/>
    <w:rsid w:val="00AC1B69"/>
    <w:rsid w:val="00AC48B2"/>
    <w:rsid w:val="00AD065E"/>
    <w:rsid w:val="00AD0BA7"/>
    <w:rsid w:val="00AD454C"/>
    <w:rsid w:val="00AD62B8"/>
    <w:rsid w:val="00AE04DF"/>
    <w:rsid w:val="00AE1BD0"/>
    <w:rsid w:val="00AE576C"/>
    <w:rsid w:val="00AE7E86"/>
    <w:rsid w:val="00AF1B19"/>
    <w:rsid w:val="00AF23F1"/>
    <w:rsid w:val="00AF56B6"/>
    <w:rsid w:val="00AF5932"/>
    <w:rsid w:val="00AF6BA8"/>
    <w:rsid w:val="00AF7B58"/>
    <w:rsid w:val="00B00156"/>
    <w:rsid w:val="00B019A2"/>
    <w:rsid w:val="00B0418F"/>
    <w:rsid w:val="00B06C2D"/>
    <w:rsid w:val="00B11181"/>
    <w:rsid w:val="00B12383"/>
    <w:rsid w:val="00B12A2D"/>
    <w:rsid w:val="00B13676"/>
    <w:rsid w:val="00B16229"/>
    <w:rsid w:val="00B1700B"/>
    <w:rsid w:val="00B17DF6"/>
    <w:rsid w:val="00B25E86"/>
    <w:rsid w:val="00B26339"/>
    <w:rsid w:val="00B31C32"/>
    <w:rsid w:val="00B32838"/>
    <w:rsid w:val="00B3295C"/>
    <w:rsid w:val="00B34F21"/>
    <w:rsid w:val="00B35255"/>
    <w:rsid w:val="00B40D28"/>
    <w:rsid w:val="00B423AF"/>
    <w:rsid w:val="00B4263B"/>
    <w:rsid w:val="00B44556"/>
    <w:rsid w:val="00B45F16"/>
    <w:rsid w:val="00B50725"/>
    <w:rsid w:val="00B52400"/>
    <w:rsid w:val="00B5282E"/>
    <w:rsid w:val="00B54EAA"/>
    <w:rsid w:val="00B55D99"/>
    <w:rsid w:val="00B64A27"/>
    <w:rsid w:val="00B7086F"/>
    <w:rsid w:val="00B71BF5"/>
    <w:rsid w:val="00B73347"/>
    <w:rsid w:val="00B74668"/>
    <w:rsid w:val="00B758B5"/>
    <w:rsid w:val="00B76D9E"/>
    <w:rsid w:val="00B77D97"/>
    <w:rsid w:val="00B83B5D"/>
    <w:rsid w:val="00B855C2"/>
    <w:rsid w:val="00B85D9E"/>
    <w:rsid w:val="00B92BBB"/>
    <w:rsid w:val="00B933A9"/>
    <w:rsid w:val="00B933B3"/>
    <w:rsid w:val="00B94502"/>
    <w:rsid w:val="00BA5861"/>
    <w:rsid w:val="00BB147B"/>
    <w:rsid w:val="00BB191D"/>
    <w:rsid w:val="00BB3B3B"/>
    <w:rsid w:val="00BC3374"/>
    <w:rsid w:val="00BC5ADF"/>
    <w:rsid w:val="00BC6975"/>
    <w:rsid w:val="00BC6F09"/>
    <w:rsid w:val="00BD0867"/>
    <w:rsid w:val="00BD2D84"/>
    <w:rsid w:val="00BD3AB4"/>
    <w:rsid w:val="00BD73BD"/>
    <w:rsid w:val="00BE2269"/>
    <w:rsid w:val="00BE42F6"/>
    <w:rsid w:val="00BE5176"/>
    <w:rsid w:val="00C01BBA"/>
    <w:rsid w:val="00C02803"/>
    <w:rsid w:val="00C04445"/>
    <w:rsid w:val="00C04B7F"/>
    <w:rsid w:val="00C04E2D"/>
    <w:rsid w:val="00C06DE0"/>
    <w:rsid w:val="00C1029B"/>
    <w:rsid w:val="00C13568"/>
    <w:rsid w:val="00C16372"/>
    <w:rsid w:val="00C2090A"/>
    <w:rsid w:val="00C20A9C"/>
    <w:rsid w:val="00C232DE"/>
    <w:rsid w:val="00C24BCB"/>
    <w:rsid w:val="00C24C98"/>
    <w:rsid w:val="00C2504F"/>
    <w:rsid w:val="00C260E2"/>
    <w:rsid w:val="00C3121C"/>
    <w:rsid w:val="00C326F1"/>
    <w:rsid w:val="00C34227"/>
    <w:rsid w:val="00C34561"/>
    <w:rsid w:val="00C37C0B"/>
    <w:rsid w:val="00C37F8E"/>
    <w:rsid w:val="00C444C4"/>
    <w:rsid w:val="00C4507F"/>
    <w:rsid w:val="00C46BDA"/>
    <w:rsid w:val="00C46ED1"/>
    <w:rsid w:val="00C531D3"/>
    <w:rsid w:val="00C55B13"/>
    <w:rsid w:val="00C604BE"/>
    <w:rsid w:val="00C62A37"/>
    <w:rsid w:val="00C65632"/>
    <w:rsid w:val="00C66215"/>
    <w:rsid w:val="00C724FC"/>
    <w:rsid w:val="00C72901"/>
    <w:rsid w:val="00C73058"/>
    <w:rsid w:val="00C77280"/>
    <w:rsid w:val="00C77B0B"/>
    <w:rsid w:val="00C92EB3"/>
    <w:rsid w:val="00C94805"/>
    <w:rsid w:val="00C94DCE"/>
    <w:rsid w:val="00CA664C"/>
    <w:rsid w:val="00CB088D"/>
    <w:rsid w:val="00CB1C2D"/>
    <w:rsid w:val="00CB6078"/>
    <w:rsid w:val="00CB6E4C"/>
    <w:rsid w:val="00CC0F17"/>
    <w:rsid w:val="00CC111C"/>
    <w:rsid w:val="00CC40CF"/>
    <w:rsid w:val="00CC4294"/>
    <w:rsid w:val="00CC6728"/>
    <w:rsid w:val="00CD1509"/>
    <w:rsid w:val="00CD2EAE"/>
    <w:rsid w:val="00CE28AF"/>
    <w:rsid w:val="00CE3D08"/>
    <w:rsid w:val="00CF2FAB"/>
    <w:rsid w:val="00CF388D"/>
    <w:rsid w:val="00CF497E"/>
    <w:rsid w:val="00CF5038"/>
    <w:rsid w:val="00CF517F"/>
    <w:rsid w:val="00CF5204"/>
    <w:rsid w:val="00CF5321"/>
    <w:rsid w:val="00CF6133"/>
    <w:rsid w:val="00CF7535"/>
    <w:rsid w:val="00D04628"/>
    <w:rsid w:val="00D06258"/>
    <w:rsid w:val="00D1003B"/>
    <w:rsid w:val="00D120B7"/>
    <w:rsid w:val="00D14491"/>
    <w:rsid w:val="00D16F89"/>
    <w:rsid w:val="00D17E23"/>
    <w:rsid w:val="00D2087A"/>
    <w:rsid w:val="00D20FBC"/>
    <w:rsid w:val="00D2264F"/>
    <w:rsid w:val="00D23521"/>
    <w:rsid w:val="00D23FCB"/>
    <w:rsid w:val="00D272AD"/>
    <w:rsid w:val="00D321DA"/>
    <w:rsid w:val="00D36B57"/>
    <w:rsid w:val="00D37024"/>
    <w:rsid w:val="00D43380"/>
    <w:rsid w:val="00D5077B"/>
    <w:rsid w:val="00D57D76"/>
    <w:rsid w:val="00D67963"/>
    <w:rsid w:val="00D72DDA"/>
    <w:rsid w:val="00D75322"/>
    <w:rsid w:val="00D75543"/>
    <w:rsid w:val="00D772E8"/>
    <w:rsid w:val="00D81645"/>
    <w:rsid w:val="00D854C8"/>
    <w:rsid w:val="00D855E3"/>
    <w:rsid w:val="00D940B0"/>
    <w:rsid w:val="00D95D8A"/>
    <w:rsid w:val="00DA0352"/>
    <w:rsid w:val="00DA3C91"/>
    <w:rsid w:val="00DA4D28"/>
    <w:rsid w:val="00DB038A"/>
    <w:rsid w:val="00DB7D16"/>
    <w:rsid w:val="00DC7E5B"/>
    <w:rsid w:val="00DD0C96"/>
    <w:rsid w:val="00DD26A4"/>
    <w:rsid w:val="00DD3D08"/>
    <w:rsid w:val="00DD3E98"/>
    <w:rsid w:val="00DD5CE5"/>
    <w:rsid w:val="00DD7374"/>
    <w:rsid w:val="00DE09D4"/>
    <w:rsid w:val="00DE3273"/>
    <w:rsid w:val="00DE4497"/>
    <w:rsid w:val="00DF156F"/>
    <w:rsid w:val="00DF1D85"/>
    <w:rsid w:val="00DF2A03"/>
    <w:rsid w:val="00DF52C5"/>
    <w:rsid w:val="00DF7E8F"/>
    <w:rsid w:val="00E007D7"/>
    <w:rsid w:val="00E00ED4"/>
    <w:rsid w:val="00E03CA2"/>
    <w:rsid w:val="00E0631A"/>
    <w:rsid w:val="00E077BD"/>
    <w:rsid w:val="00E1088D"/>
    <w:rsid w:val="00E147CA"/>
    <w:rsid w:val="00E15135"/>
    <w:rsid w:val="00E16663"/>
    <w:rsid w:val="00E16E68"/>
    <w:rsid w:val="00E17061"/>
    <w:rsid w:val="00E25832"/>
    <w:rsid w:val="00E26514"/>
    <w:rsid w:val="00E26D62"/>
    <w:rsid w:val="00E275DC"/>
    <w:rsid w:val="00E35819"/>
    <w:rsid w:val="00E4482A"/>
    <w:rsid w:val="00E53DF8"/>
    <w:rsid w:val="00E55F24"/>
    <w:rsid w:val="00E60BE6"/>
    <w:rsid w:val="00E62D23"/>
    <w:rsid w:val="00E6381C"/>
    <w:rsid w:val="00E63BBF"/>
    <w:rsid w:val="00E64335"/>
    <w:rsid w:val="00E64D0D"/>
    <w:rsid w:val="00E657ED"/>
    <w:rsid w:val="00E6677A"/>
    <w:rsid w:val="00E67D4C"/>
    <w:rsid w:val="00E74267"/>
    <w:rsid w:val="00E8792D"/>
    <w:rsid w:val="00E90590"/>
    <w:rsid w:val="00E92C47"/>
    <w:rsid w:val="00E95040"/>
    <w:rsid w:val="00E95380"/>
    <w:rsid w:val="00EA0084"/>
    <w:rsid w:val="00EA37C0"/>
    <w:rsid w:val="00EA4799"/>
    <w:rsid w:val="00EA51FF"/>
    <w:rsid w:val="00EB0D66"/>
    <w:rsid w:val="00EB1029"/>
    <w:rsid w:val="00EB3155"/>
    <w:rsid w:val="00EB3728"/>
    <w:rsid w:val="00EB37FC"/>
    <w:rsid w:val="00EC295B"/>
    <w:rsid w:val="00ED09E1"/>
    <w:rsid w:val="00ED0D0A"/>
    <w:rsid w:val="00ED2D13"/>
    <w:rsid w:val="00ED4620"/>
    <w:rsid w:val="00ED73B4"/>
    <w:rsid w:val="00EE0059"/>
    <w:rsid w:val="00EE03F2"/>
    <w:rsid w:val="00EE08B6"/>
    <w:rsid w:val="00EE0ED2"/>
    <w:rsid w:val="00EE2375"/>
    <w:rsid w:val="00EE4F7B"/>
    <w:rsid w:val="00EE6562"/>
    <w:rsid w:val="00EE7F99"/>
    <w:rsid w:val="00EF01CB"/>
    <w:rsid w:val="00EF3E96"/>
    <w:rsid w:val="00EF5ACE"/>
    <w:rsid w:val="00F00AC8"/>
    <w:rsid w:val="00F04C21"/>
    <w:rsid w:val="00F07BBD"/>
    <w:rsid w:val="00F2556A"/>
    <w:rsid w:val="00F257F4"/>
    <w:rsid w:val="00F3391D"/>
    <w:rsid w:val="00F362AE"/>
    <w:rsid w:val="00F367B0"/>
    <w:rsid w:val="00F43668"/>
    <w:rsid w:val="00F473DB"/>
    <w:rsid w:val="00F50FA5"/>
    <w:rsid w:val="00F54182"/>
    <w:rsid w:val="00F55E2F"/>
    <w:rsid w:val="00F56130"/>
    <w:rsid w:val="00F61962"/>
    <w:rsid w:val="00F63335"/>
    <w:rsid w:val="00F677C2"/>
    <w:rsid w:val="00F72CCF"/>
    <w:rsid w:val="00F73D1F"/>
    <w:rsid w:val="00F74D98"/>
    <w:rsid w:val="00F75039"/>
    <w:rsid w:val="00F764A6"/>
    <w:rsid w:val="00F768D5"/>
    <w:rsid w:val="00F81B4F"/>
    <w:rsid w:val="00F8221D"/>
    <w:rsid w:val="00F83036"/>
    <w:rsid w:val="00F842AB"/>
    <w:rsid w:val="00F87190"/>
    <w:rsid w:val="00F876CD"/>
    <w:rsid w:val="00F96563"/>
    <w:rsid w:val="00F96590"/>
    <w:rsid w:val="00F979CE"/>
    <w:rsid w:val="00FA126D"/>
    <w:rsid w:val="00FA23F4"/>
    <w:rsid w:val="00FA5E5C"/>
    <w:rsid w:val="00FB124C"/>
    <w:rsid w:val="00FB15A1"/>
    <w:rsid w:val="00FB200B"/>
    <w:rsid w:val="00FB41E4"/>
    <w:rsid w:val="00FB7D89"/>
    <w:rsid w:val="00FC150C"/>
    <w:rsid w:val="00FC1D29"/>
    <w:rsid w:val="00FC1E07"/>
    <w:rsid w:val="00FC2976"/>
    <w:rsid w:val="00FC4AA5"/>
    <w:rsid w:val="00FC61A9"/>
    <w:rsid w:val="00FC693F"/>
    <w:rsid w:val="00FD247E"/>
    <w:rsid w:val="00FD4E8B"/>
    <w:rsid w:val="00FD5C04"/>
    <w:rsid w:val="00FE31C0"/>
    <w:rsid w:val="00FE4CB2"/>
    <w:rsid w:val="00FE4E93"/>
    <w:rsid w:val="00FE4F95"/>
    <w:rsid w:val="00FE7BED"/>
    <w:rsid w:val="00FE7D6D"/>
    <w:rsid w:val="00FF0559"/>
    <w:rsid w:val="00FF5F21"/>
    <w:rsid w:val="00FF7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C95E1D-838A-49BC-8DBE-7C6EDAA2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4FC"/>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C46ED1"/>
    <w:rPr>
      <w:rFonts w:ascii="細明體" w:eastAsia="細明體" w:hAnsi="Courier New"/>
    </w:rPr>
  </w:style>
  <w:style w:type="character" w:styleId="a6">
    <w:name w:val="Hyperlink"/>
    <w:basedOn w:val="a1"/>
    <w:rsid w:val="00C46ED1"/>
    <w:rPr>
      <w:color w:val="0000FF"/>
      <w:u w:val="single"/>
    </w:rPr>
  </w:style>
  <w:style w:type="paragraph" w:styleId="a7">
    <w:name w:val="Balloon Text"/>
    <w:basedOn w:val="a0"/>
    <w:semiHidden/>
    <w:rsid w:val="00C46ED1"/>
    <w:rPr>
      <w:rFonts w:ascii="Arial" w:hAnsi="Arial"/>
      <w:sz w:val="18"/>
      <w:szCs w:val="18"/>
    </w:rPr>
  </w:style>
  <w:style w:type="paragraph" w:styleId="a8">
    <w:name w:val="Salutation"/>
    <w:basedOn w:val="a0"/>
    <w:next w:val="a0"/>
    <w:rsid w:val="00C46ED1"/>
    <w:rPr>
      <w:rFonts w:ascii="標楷體" w:eastAsia="標楷體" w:hAnsi="標楷體" w:cs="New Gulim"/>
      <w:bCs/>
      <w:sz w:val="26"/>
      <w:szCs w:val="26"/>
    </w:rPr>
  </w:style>
  <w:style w:type="paragraph" w:styleId="a9">
    <w:name w:val="Closing"/>
    <w:basedOn w:val="a0"/>
    <w:rsid w:val="00C46ED1"/>
    <w:pPr>
      <w:ind w:leftChars="1800" w:left="100"/>
    </w:pPr>
    <w:rPr>
      <w:rFonts w:ascii="標楷體" w:eastAsia="標楷體" w:hAnsi="標楷體" w:cs="New Gulim"/>
      <w:bCs/>
      <w:sz w:val="26"/>
      <w:szCs w:val="26"/>
    </w:rPr>
  </w:style>
  <w:style w:type="paragraph" w:styleId="aa">
    <w:name w:val="Body Text"/>
    <w:basedOn w:val="a0"/>
    <w:rsid w:val="00A77B9C"/>
    <w:pPr>
      <w:spacing w:line="460" w:lineRule="exact"/>
      <w:jc w:val="both"/>
    </w:pPr>
    <w:rPr>
      <w:rFonts w:eastAsia="標楷體"/>
      <w:sz w:val="28"/>
      <w:szCs w:val="24"/>
    </w:rPr>
  </w:style>
  <w:style w:type="table" w:styleId="ab">
    <w:name w:val="Table Grid"/>
    <w:basedOn w:val="a2"/>
    <w:rsid w:val="00835B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8B6DEB"/>
    <w:pPr>
      <w:widowControl/>
      <w:spacing w:before="100" w:beforeAutospacing="1" w:after="100" w:afterAutospacing="1"/>
    </w:pPr>
    <w:rPr>
      <w:kern w:val="0"/>
      <w:szCs w:val="24"/>
    </w:rPr>
  </w:style>
  <w:style w:type="character" w:styleId="ac">
    <w:name w:val="Strong"/>
    <w:basedOn w:val="a1"/>
    <w:qFormat/>
    <w:rsid w:val="00407807"/>
    <w:rPr>
      <w:b/>
      <w:bCs/>
    </w:rPr>
  </w:style>
  <w:style w:type="paragraph" w:customStyle="1" w:styleId="a">
    <w:name w:val="分項段落"/>
    <w:basedOn w:val="a0"/>
    <w:rsid w:val="00DD3D08"/>
    <w:pPr>
      <w:widowControl/>
      <w:numPr>
        <w:numId w:val="1"/>
      </w:numPr>
      <w:wordWrap w:val="0"/>
      <w:snapToGrid w:val="0"/>
      <w:jc w:val="both"/>
      <w:textAlignment w:val="baseline"/>
    </w:pPr>
    <w:rPr>
      <w:rFonts w:eastAsia="標楷體"/>
      <w:noProof/>
      <w:kern w:val="0"/>
      <w:sz w:val="32"/>
    </w:rPr>
  </w:style>
  <w:style w:type="character" w:customStyle="1" w:styleId="st1">
    <w:name w:val="st1"/>
    <w:basedOn w:val="a1"/>
    <w:rsid w:val="00247594"/>
  </w:style>
  <w:style w:type="paragraph" w:styleId="ad">
    <w:name w:val="header"/>
    <w:basedOn w:val="a0"/>
    <w:link w:val="ae"/>
    <w:rsid w:val="009A34F6"/>
    <w:pPr>
      <w:tabs>
        <w:tab w:val="center" w:pos="4153"/>
        <w:tab w:val="right" w:pos="8306"/>
      </w:tabs>
      <w:snapToGrid w:val="0"/>
    </w:pPr>
    <w:rPr>
      <w:sz w:val="20"/>
    </w:rPr>
  </w:style>
  <w:style w:type="character" w:customStyle="1" w:styleId="ae">
    <w:name w:val="頁首 字元"/>
    <w:basedOn w:val="a1"/>
    <w:link w:val="ad"/>
    <w:rsid w:val="009A34F6"/>
    <w:rPr>
      <w:kern w:val="2"/>
    </w:rPr>
  </w:style>
  <w:style w:type="paragraph" w:styleId="af">
    <w:name w:val="footer"/>
    <w:basedOn w:val="a0"/>
    <w:link w:val="af0"/>
    <w:rsid w:val="009A34F6"/>
    <w:pPr>
      <w:tabs>
        <w:tab w:val="center" w:pos="4153"/>
        <w:tab w:val="right" w:pos="8306"/>
      </w:tabs>
      <w:snapToGrid w:val="0"/>
    </w:pPr>
    <w:rPr>
      <w:sz w:val="20"/>
    </w:rPr>
  </w:style>
  <w:style w:type="character" w:customStyle="1" w:styleId="af0">
    <w:name w:val="頁尾 字元"/>
    <w:basedOn w:val="a1"/>
    <w:link w:val="af"/>
    <w:rsid w:val="009A34F6"/>
    <w:rPr>
      <w:kern w:val="2"/>
    </w:rPr>
  </w:style>
  <w:style w:type="character" w:customStyle="1" w:styleId="a5">
    <w:name w:val="純文字 字元"/>
    <w:link w:val="a4"/>
    <w:rsid w:val="009A34F6"/>
    <w:rPr>
      <w:rFonts w:ascii="細明體" w:eastAsia="細明體" w:hAnsi="Courier New"/>
      <w:kern w:val="2"/>
      <w:sz w:val="24"/>
    </w:rPr>
  </w:style>
  <w:style w:type="paragraph" w:customStyle="1" w:styleId="1">
    <w:name w:val="純文字1"/>
    <w:basedOn w:val="a0"/>
    <w:rsid w:val="006C3735"/>
    <w:pPr>
      <w:widowControl/>
      <w:suppressAutoHyphens/>
    </w:pPr>
    <w:rPr>
      <w:kern w:val="1"/>
      <w:szCs w:val="24"/>
      <w:lang w:eastAsia="ar-SA"/>
    </w:rPr>
  </w:style>
  <w:style w:type="paragraph" w:styleId="af1">
    <w:name w:val="List Paragraph"/>
    <w:basedOn w:val="a0"/>
    <w:uiPriority w:val="34"/>
    <w:qFormat/>
    <w:rsid w:val="00E6677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1896">
      <w:bodyDiv w:val="1"/>
      <w:marLeft w:val="0"/>
      <w:marRight w:val="0"/>
      <w:marTop w:val="0"/>
      <w:marBottom w:val="0"/>
      <w:divBdr>
        <w:top w:val="none" w:sz="0" w:space="0" w:color="auto"/>
        <w:left w:val="none" w:sz="0" w:space="0" w:color="auto"/>
        <w:bottom w:val="none" w:sz="0" w:space="0" w:color="auto"/>
        <w:right w:val="none" w:sz="0" w:space="0" w:color="auto"/>
      </w:divBdr>
    </w:div>
    <w:div w:id="653947516">
      <w:bodyDiv w:val="1"/>
      <w:marLeft w:val="0"/>
      <w:marRight w:val="0"/>
      <w:marTop w:val="0"/>
      <w:marBottom w:val="0"/>
      <w:divBdr>
        <w:top w:val="none" w:sz="0" w:space="0" w:color="auto"/>
        <w:left w:val="none" w:sz="0" w:space="0" w:color="auto"/>
        <w:bottom w:val="none" w:sz="0" w:space="0" w:color="auto"/>
        <w:right w:val="none" w:sz="0" w:space="0" w:color="auto"/>
      </w:divBdr>
    </w:div>
    <w:div w:id="903831378">
      <w:bodyDiv w:val="1"/>
      <w:marLeft w:val="0"/>
      <w:marRight w:val="0"/>
      <w:marTop w:val="0"/>
      <w:marBottom w:val="0"/>
      <w:divBdr>
        <w:top w:val="none" w:sz="0" w:space="0" w:color="auto"/>
        <w:left w:val="none" w:sz="0" w:space="0" w:color="auto"/>
        <w:bottom w:val="none" w:sz="0" w:space="0" w:color="auto"/>
        <w:right w:val="none" w:sz="0" w:space="0" w:color="auto"/>
      </w:divBdr>
    </w:div>
    <w:div w:id="919103359">
      <w:bodyDiv w:val="1"/>
      <w:marLeft w:val="0"/>
      <w:marRight w:val="0"/>
      <w:marTop w:val="0"/>
      <w:marBottom w:val="0"/>
      <w:divBdr>
        <w:top w:val="none" w:sz="0" w:space="0" w:color="auto"/>
        <w:left w:val="none" w:sz="0" w:space="0" w:color="auto"/>
        <w:bottom w:val="none" w:sz="0" w:space="0" w:color="auto"/>
        <w:right w:val="none" w:sz="0" w:space="0" w:color="auto"/>
      </w:divBdr>
      <w:divsChild>
        <w:div w:id="731002295">
          <w:marLeft w:val="0"/>
          <w:marRight w:val="0"/>
          <w:marTop w:val="0"/>
          <w:marBottom w:val="0"/>
          <w:divBdr>
            <w:top w:val="none" w:sz="0" w:space="0" w:color="auto"/>
            <w:left w:val="none" w:sz="0" w:space="0" w:color="auto"/>
            <w:bottom w:val="none" w:sz="0" w:space="0" w:color="auto"/>
            <w:right w:val="none" w:sz="0" w:space="0" w:color="auto"/>
          </w:divBdr>
          <w:divsChild>
            <w:div w:id="405881451">
              <w:marLeft w:val="0"/>
              <w:marRight w:val="0"/>
              <w:marTop w:val="0"/>
              <w:marBottom w:val="0"/>
              <w:divBdr>
                <w:top w:val="none" w:sz="0" w:space="0" w:color="auto"/>
                <w:left w:val="none" w:sz="0" w:space="0" w:color="auto"/>
                <w:bottom w:val="none" w:sz="0" w:space="0" w:color="auto"/>
                <w:right w:val="none" w:sz="0" w:space="0" w:color="auto"/>
              </w:divBdr>
              <w:divsChild>
                <w:div w:id="1323778306">
                  <w:marLeft w:val="0"/>
                  <w:marRight w:val="0"/>
                  <w:marTop w:val="0"/>
                  <w:marBottom w:val="0"/>
                  <w:divBdr>
                    <w:top w:val="none" w:sz="0" w:space="0" w:color="auto"/>
                    <w:left w:val="none" w:sz="0" w:space="0" w:color="auto"/>
                    <w:bottom w:val="none" w:sz="0" w:space="0" w:color="auto"/>
                    <w:right w:val="none" w:sz="0" w:space="0" w:color="auto"/>
                  </w:divBdr>
                  <w:divsChild>
                    <w:div w:id="539778727">
                      <w:marLeft w:val="0"/>
                      <w:marRight w:val="0"/>
                      <w:marTop w:val="0"/>
                      <w:marBottom w:val="0"/>
                      <w:divBdr>
                        <w:top w:val="none" w:sz="0" w:space="0" w:color="auto"/>
                        <w:left w:val="none" w:sz="0" w:space="0" w:color="auto"/>
                        <w:bottom w:val="none" w:sz="0" w:space="0" w:color="auto"/>
                        <w:right w:val="none" w:sz="0" w:space="0" w:color="auto"/>
                      </w:divBdr>
                      <w:divsChild>
                        <w:div w:id="138494991">
                          <w:marLeft w:val="0"/>
                          <w:marRight w:val="0"/>
                          <w:marTop w:val="0"/>
                          <w:marBottom w:val="0"/>
                          <w:divBdr>
                            <w:top w:val="none" w:sz="0" w:space="0" w:color="auto"/>
                            <w:left w:val="none" w:sz="0" w:space="0" w:color="auto"/>
                            <w:bottom w:val="none" w:sz="0" w:space="0" w:color="auto"/>
                            <w:right w:val="none" w:sz="0" w:space="0" w:color="auto"/>
                          </w:divBdr>
                          <w:divsChild>
                            <w:div w:id="1639452997">
                              <w:marLeft w:val="0"/>
                              <w:marRight w:val="0"/>
                              <w:marTop w:val="0"/>
                              <w:marBottom w:val="0"/>
                              <w:divBdr>
                                <w:top w:val="none" w:sz="0" w:space="0" w:color="auto"/>
                                <w:left w:val="none" w:sz="0" w:space="0" w:color="auto"/>
                                <w:bottom w:val="none" w:sz="0" w:space="0" w:color="auto"/>
                                <w:right w:val="none" w:sz="0" w:space="0" w:color="auto"/>
                              </w:divBdr>
                              <w:divsChild>
                                <w:div w:id="1461532304">
                                  <w:marLeft w:val="0"/>
                                  <w:marRight w:val="0"/>
                                  <w:marTop w:val="0"/>
                                  <w:marBottom w:val="0"/>
                                  <w:divBdr>
                                    <w:top w:val="none" w:sz="0" w:space="0" w:color="auto"/>
                                    <w:left w:val="none" w:sz="0" w:space="0" w:color="auto"/>
                                    <w:bottom w:val="none" w:sz="0" w:space="0" w:color="auto"/>
                                    <w:right w:val="none" w:sz="0" w:space="0" w:color="auto"/>
                                  </w:divBdr>
                                  <w:divsChild>
                                    <w:div w:id="1935898254">
                                      <w:marLeft w:val="0"/>
                                      <w:marRight w:val="0"/>
                                      <w:marTop w:val="0"/>
                                      <w:marBottom w:val="0"/>
                                      <w:divBdr>
                                        <w:top w:val="none" w:sz="0" w:space="0" w:color="auto"/>
                                        <w:left w:val="none" w:sz="0" w:space="0" w:color="auto"/>
                                        <w:bottom w:val="none" w:sz="0" w:space="0" w:color="auto"/>
                                        <w:right w:val="none" w:sz="0" w:space="0" w:color="auto"/>
                                      </w:divBdr>
                                      <w:divsChild>
                                        <w:div w:id="1712337441">
                                          <w:marLeft w:val="0"/>
                                          <w:marRight w:val="0"/>
                                          <w:marTop w:val="0"/>
                                          <w:marBottom w:val="0"/>
                                          <w:divBdr>
                                            <w:top w:val="none" w:sz="0" w:space="0" w:color="auto"/>
                                            <w:left w:val="none" w:sz="0" w:space="0" w:color="auto"/>
                                            <w:bottom w:val="none" w:sz="0" w:space="0" w:color="auto"/>
                                            <w:right w:val="none" w:sz="0" w:space="0" w:color="auto"/>
                                          </w:divBdr>
                                          <w:divsChild>
                                            <w:div w:id="110589719">
                                              <w:marLeft w:val="0"/>
                                              <w:marRight w:val="0"/>
                                              <w:marTop w:val="0"/>
                                              <w:marBottom w:val="0"/>
                                              <w:divBdr>
                                                <w:top w:val="none" w:sz="0" w:space="0" w:color="auto"/>
                                                <w:left w:val="none" w:sz="0" w:space="0" w:color="auto"/>
                                                <w:bottom w:val="none" w:sz="0" w:space="0" w:color="auto"/>
                                                <w:right w:val="none" w:sz="0" w:space="0" w:color="auto"/>
                                              </w:divBdr>
                                              <w:divsChild>
                                                <w:div w:id="1057245516">
                                                  <w:marLeft w:val="0"/>
                                                  <w:marRight w:val="0"/>
                                                  <w:marTop w:val="0"/>
                                                  <w:marBottom w:val="0"/>
                                                  <w:divBdr>
                                                    <w:top w:val="none" w:sz="0" w:space="0" w:color="auto"/>
                                                    <w:left w:val="none" w:sz="0" w:space="0" w:color="auto"/>
                                                    <w:bottom w:val="none" w:sz="0" w:space="0" w:color="auto"/>
                                                    <w:right w:val="none" w:sz="0" w:space="0" w:color="auto"/>
                                                  </w:divBdr>
                                                  <w:divsChild>
                                                    <w:div w:id="1885676695">
                                                      <w:marLeft w:val="0"/>
                                                      <w:marRight w:val="0"/>
                                                      <w:marTop w:val="0"/>
                                                      <w:marBottom w:val="0"/>
                                                      <w:divBdr>
                                                        <w:top w:val="none" w:sz="0" w:space="0" w:color="auto"/>
                                                        <w:left w:val="none" w:sz="0" w:space="0" w:color="auto"/>
                                                        <w:bottom w:val="none" w:sz="0" w:space="0" w:color="auto"/>
                                                        <w:right w:val="none" w:sz="0" w:space="0" w:color="auto"/>
                                                      </w:divBdr>
                                                      <w:divsChild>
                                                        <w:div w:id="870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2363">
                                          <w:marLeft w:val="0"/>
                                          <w:marRight w:val="0"/>
                                          <w:marTop w:val="0"/>
                                          <w:marBottom w:val="0"/>
                                          <w:divBdr>
                                            <w:top w:val="none" w:sz="0" w:space="0" w:color="auto"/>
                                            <w:left w:val="none" w:sz="0" w:space="0" w:color="auto"/>
                                            <w:bottom w:val="none" w:sz="0" w:space="0" w:color="auto"/>
                                            <w:right w:val="none" w:sz="0" w:space="0" w:color="auto"/>
                                          </w:divBdr>
                                          <w:divsChild>
                                            <w:div w:id="20938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423392">
      <w:bodyDiv w:val="1"/>
      <w:marLeft w:val="0"/>
      <w:marRight w:val="0"/>
      <w:marTop w:val="0"/>
      <w:marBottom w:val="0"/>
      <w:divBdr>
        <w:top w:val="none" w:sz="0" w:space="0" w:color="auto"/>
        <w:left w:val="none" w:sz="0" w:space="0" w:color="auto"/>
        <w:bottom w:val="none" w:sz="0" w:space="0" w:color="auto"/>
        <w:right w:val="none" w:sz="0" w:space="0" w:color="auto"/>
      </w:divBdr>
    </w:div>
    <w:div w:id="1220366533">
      <w:bodyDiv w:val="1"/>
      <w:marLeft w:val="0"/>
      <w:marRight w:val="0"/>
      <w:marTop w:val="0"/>
      <w:marBottom w:val="0"/>
      <w:divBdr>
        <w:top w:val="none" w:sz="0" w:space="0" w:color="auto"/>
        <w:left w:val="none" w:sz="0" w:space="0" w:color="auto"/>
        <w:bottom w:val="none" w:sz="0" w:space="0" w:color="auto"/>
        <w:right w:val="none" w:sz="0" w:space="0" w:color="auto"/>
      </w:divBdr>
    </w:div>
    <w:div w:id="1291472629">
      <w:bodyDiv w:val="1"/>
      <w:marLeft w:val="0"/>
      <w:marRight w:val="0"/>
      <w:marTop w:val="0"/>
      <w:marBottom w:val="0"/>
      <w:divBdr>
        <w:top w:val="none" w:sz="0" w:space="0" w:color="auto"/>
        <w:left w:val="none" w:sz="0" w:space="0" w:color="auto"/>
        <w:bottom w:val="none" w:sz="0" w:space="0" w:color="auto"/>
        <w:right w:val="none" w:sz="0" w:space="0" w:color="auto"/>
      </w:divBdr>
      <w:divsChild>
        <w:div w:id="2133941460">
          <w:marLeft w:val="0"/>
          <w:marRight w:val="0"/>
          <w:marTop w:val="0"/>
          <w:marBottom w:val="0"/>
          <w:divBdr>
            <w:top w:val="none" w:sz="0" w:space="0" w:color="auto"/>
            <w:left w:val="none" w:sz="0" w:space="0" w:color="auto"/>
            <w:bottom w:val="none" w:sz="0" w:space="0" w:color="auto"/>
            <w:right w:val="none" w:sz="0" w:space="0" w:color="auto"/>
          </w:divBdr>
          <w:divsChild>
            <w:div w:id="1632250709">
              <w:marLeft w:val="0"/>
              <w:marRight w:val="0"/>
              <w:marTop w:val="0"/>
              <w:marBottom w:val="0"/>
              <w:divBdr>
                <w:top w:val="none" w:sz="0" w:space="0" w:color="auto"/>
                <w:left w:val="none" w:sz="0" w:space="0" w:color="auto"/>
                <w:bottom w:val="none" w:sz="0" w:space="0" w:color="auto"/>
                <w:right w:val="none" w:sz="0" w:space="0" w:color="auto"/>
              </w:divBdr>
            </w:div>
            <w:div w:id="18982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2619">
      <w:bodyDiv w:val="1"/>
      <w:marLeft w:val="0"/>
      <w:marRight w:val="0"/>
      <w:marTop w:val="0"/>
      <w:marBottom w:val="0"/>
      <w:divBdr>
        <w:top w:val="none" w:sz="0" w:space="0" w:color="auto"/>
        <w:left w:val="none" w:sz="0" w:space="0" w:color="auto"/>
        <w:bottom w:val="none" w:sz="0" w:space="0" w:color="auto"/>
        <w:right w:val="none" w:sz="0" w:space="0" w:color="auto"/>
      </w:divBdr>
    </w:div>
    <w:div w:id="1728990397">
      <w:bodyDiv w:val="1"/>
      <w:marLeft w:val="0"/>
      <w:marRight w:val="0"/>
      <w:marTop w:val="0"/>
      <w:marBottom w:val="0"/>
      <w:divBdr>
        <w:top w:val="none" w:sz="0" w:space="0" w:color="auto"/>
        <w:left w:val="none" w:sz="0" w:space="0" w:color="auto"/>
        <w:bottom w:val="none" w:sz="0" w:space="0" w:color="auto"/>
        <w:right w:val="none" w:sz="0" w:space="0" w:color="auto"/>
      </w:divBdr>
    </w:div>
    <w:div w:id="1872761569">
      <w:bodyDiv w:val="1"/>
      <w:marLeft w:val="0"/>
      <w:marRight w:val="0"/>
      <w:marTop w:val="0"/>
      <w:marBottom w:val="0"/>
      <w:divBdr>
        <w:top w:val="none" w:sz="0" w:space="0" w:color="auto"/>
        <w:left w:val="none" w:sz="0" w:space="0" w:color="auto"/>
        <w:bottom w:val="none" w:sz="0" w:space="0" w:color="auto"/>
        <w:right w:val="none" w:sz="0" w:space="0" w:color="auto"/>
      </w:divBdr>
      <w:divsChild>
        <w:div w:id="410006494">
          <w:marLeft w:val="0"/>
          <w:marRight w:val="0"/>
          <w:marTop w:val="0"/>
          <w:marBottom w:val="0"/>
          <w:divBdr>
            <w:top w:val="none" w:sz="0" w:space="0" w:color="auto"/>
            <w:left w:val="none" w:sz="0" w:space="0" w:color="auto"/>
            <w:bottom w:val="none" w:sz="0" w:space="0" w:color="auto"/>
            <w:right w:val="none" w:sz="0" w:space="0" w:color="auto"/>
          </w:divBdr>
        </w:div>
      </w:divsChild>
    </w:div>
    <w:div w:id="1973050430">
      <w:bodyDiv w:val="1"/>
      <w:marLeft w:val="0"/>
      <w:marRight w:val="0"/>
      <w:marTop w:val="0"/>
      <w:marBottom w:val="0"/>
      <w:divBdr>
        <w:top w:val="none" w:sz="0" w:space="0" w:color="auto"/>
        <w:left w:val="none" w:sz="0" w:space="0" w:color="auto"/>
        <w:bottom w:val="none" w:sz="0" w:space="0" w:color="auto"/>
        <w:right w:val="none" w:sz="0" w:space="0" w:color="auto"/>
      </w:divBdr>
      <w:divsChild>
        <w:div w:id="1043754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5AC05-E4E7-42FD-A9E4-60EB6674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526</Words>
  <Characters>3000</Characters>
  <Application>Microsoft Office Word</Application>
  <DocSecurity>0</DocSecurity>
  <Lines>25</Lines>
  <Paragraphs>7</Paragraphs>
  <ScaleCrop>false</ScaleCrop>
  <Company>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N:\HE504\y2k\DU0037-3</dc:title>
  <dc:subject/>
  <dc:creator>張金輝</dc:creator>
  <cp:keywords/>
  <cp:lastModifiedBy>Microsoft 帳戶</cp:lastModifiedBy>
  <cp:revision>5</cp:revision>
  <cp:lastPrinted>2012-02-23T02:28:00Z</cp:lastPrinted>
  <dcterms:created xsi:type="dcterms:W3CDTF">2025-02-10T03:24:00Z</dcterms:created>
  <dcterms:modified xsi:type="dcterms:W3CDTF">2025-02-14T02:37:00Z</dcterms:modified>
</cp:coreProperties>
</file>